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D" w:rsidRPr="009B524C" w:rsidRDefault="008E58C7" w:rsidP="007C7B5D">
      <w:pPr>
        <w:pStyle w:val="3"/>
        <w:ind w:firstLine="0"/>
        <w:jc w:val="center"/>
        <w:rPr>
          <w:b/>
          <w:sz w:val="24"/>
        </w:rPr>
      </w:pPr>
      <w:r>
        <w:rPr>
          <w:b/>
        </w:rPr>
        <w:t xml:space="preserve"> </w:t>
      </w:r>
      <w:r w:rsidR="007C7B5D">
        <w:rPr>
          <w:b/>
          <w:sz w:val="24"/>
        </w:rPr>
        <w:t>Справка</w:t>
      </w:r>
    </w:p>
    <w:p w:rsidR="007C7B5D" w:rsidRPr="009B524C" w:rsidRDefault="007C7B5D" w:rsidP="007C7B5D">
      <w:pPr>
        <w:pStyle w:val="3"/>
        <w:ind w:firstLine="0"/>
        <w:jc w:val="center"/>
        <w:rPr>
          <w:b/>
          <w:sz w:val="24"/>
        </w:rPr>
      </w:pPr>
      <w:r w:rsidRPr="009B524C">
        <w:rPr>
          <w:b/>
          <w:sz w:val="24"/>
        </w:rPr>
        <w:t xml:space="preserve">об исполнении бюджета Бокситогорского муниципального района </w:t>
      </w:r>
    </w:p>
    <w:p w:rsidR="007C7B5D" w:rsidRPr="009B524C" w:rsidRDefault="007C7B5D" w:rsidP="007C7B5D">
      <w:pPr>
        <w:pStyle w:val="3"/>
        <w:ind w:firstLine="0"/>
        <w:jc w:val="center"/>
        <w:rPr>
          <w:b/>
          <w:sz w:val="24"/>
        </w:rPr>
      </w:pPr>
      <w:r w:rsidRPr="009B524C">
        <w:rPr>
          <w:b/>
          <w:sz w:val="24"/>
        </w:rPr>
        <w:t xml:space="preserve">за </w:t>
      </w:r>
      <w:r>
        <w:rPr>
          <w:b/>
          <w:sz w:val="24"/>
        </w:rPr>
        <w:t>9</w:t>
      </w:r>
      <w:r w:rsidRPr="009B524C">
        <w:rPr>
          <w:b/>
          <w:sz w:val="24"/>
        </w:rPr>
        <w:t xml:space="preserve"> </w:t>
      </w:r>
      <w:r>
        <w:rPr>
          <w:b/>
          <w:sz w:val="24"/>
        </w:rPr>
        <w:t>месяцев</w:t>
      </w:r>
      <w:r w:rsidRPr="009B524C">
        <w:rPr>
          <w:b/>
          <w:sz w:val="24"/>
        </w:rPr>
        <w:t xml:space="preserve"> 2022 год</w:t>
      </w:r>
    </w:p>
    <w:p w:rsidR="007C7B5D" w:rsidRPr="009B524C" w:rsidRDefault="007C7B5D" w:rsidP="007C7B5D">
      <w:pPr>
        <w:pStyle w:val="3"/>
        <w:ind w:firstLine="0"/>
        <w:jc w:val="center"/>
        <w:rPr>
          <w:b/>
          <w:sz w:val="24"/>
        </w:rPr>
      </w:pPr>
    </w:p>
    <w:p w:rsidR="007C7B5D" w:rsidRPr="006807A8" w:rsidRDefault="007C7B5D" w:rsidP="007C7B5D">
      <w:pPr>
        <w:suppressAutoHyphens/>
        <w:ind w:right="5" w:firstLine="708"/>
        <w:jc w:val="both"/>
        <w:rPr>
          <w:color w:val="000000"/>
          <w:lang w:eastAsia="ar-SA"/>
        </w:rPr>
      </w:pPr>
      <w:r w:rsidRPr="006807A8">
        <w:rPr>
          <w:color w:val="000000"/>
          <w:lang w:eastAsia="ar-SA"/>
        </w:rPr>
        <w:t xml:space="preserve">За 9 месяцев 2022 года бюджет Бокситогорского муниципального района исполнен по доходам в сумме </w:t>
      </w:r>
      <w:r w:rsidRPr="006807A8">
        <w:rPr>
          <w:color w:val="000000"/>
        </w:rPr>
        <w:t>1361246,9 тыс. руб. или 72,6% плановых назначений</w:t>
      </w:r>
      <w:r w:rsidRPr="006807A8">
        <w:rPr>
          <w:color w:val="000000"/>
          <w:lang w:eastAsia="ar-SA"/>
        </w:rPr>
        <w:t>, по расходам в сумме 1203306,8</w:t>
      </w:r>
      <w:r w:rsidRPr="006807A8" w:rsidDel="00A45764">
        <w:rPr>
          <w:color w:val="000000"/>
          <w:lang w:eastAsia="ar-SA"/>
        </w:rPr>
        <w:t xml:space="preserve"> </w:t>
      </w:r>
      <w:r w:rsidRPr="006807A8">
        <w:rPr>
          <w:color w:val="000000"/>
          <w:lang w:eastAsia="ar-SA"/>
        </w:rPr>
        <w:t>тыс. руб. или 62,0% плановых назначений.</w:t>
      </w:r>
    </w:p>
    <w:p w:rsidR="007C7B5D" w:rsidRPr="006807A8" w:rsidRDefault="007C7B5D" w:rsidP="007C7B5D">
      <w:pPr>
        <w:suppressAutoHyphens/>
        <w:ind w:right="5" w:firstLine="708"/>
        <w:jc w:val="both"/>
        <w:rPr>
          <w:color w:val="000000"/>
          <w:lang w:eastAsia="ar-SA"/>
        </w:rPr>
      </w:pPr>
      <w:r w:rsidRPr="006807A8">
        <w:rPr>
          <w:color w:val="000000"/>
          <w:lang w:eastAsia="ar-SA"/>
        </w:rPr>
        <w:t>Профицит</w:t>
      </w:r>
      <w:r w:rsidRPr="006807A8">
        <w:rPr>
          <w:color w:val="FF0000"/>
          <w:lang w:eastAsia="ar-SA"/>
        </w:rPr>
        <w:t xml:space="preserve"> </w:t>
      </w:r>
      <w:r w:rsidRPr="006807A8">
        <w:rPr>
          <w:color w:val="000000"/>
          <w:lang w:eastAsia="ar-SA"/>
        </w:rPr>
        <w:t>бюджета составил 157940,1 тыс. руб.</w:t>
      </w:r>
    </w:p>
    <w:p w:rsidR="007C7B5D" w:rsidRPr="006807A8" w:rsidRDefault="007C7B5D" w:rsidP="007C7B5D">
      <w:pPr>
        <w:suppressAutoHyphens/>
        <w:ind w:right="5" w:firstLine="708"/>
        <w:jc w:val="both"/>
        <w:rPr>
          <w:color w:val="000000"/>
          <w:lang w:eastAsia="ar-SA"/>
        </w:rPr>
      </w:pPr>
      <w:r w:rsidRPr="006807A8">
        <w:rPr>
          <w:color w:val="000000"/>
          <w:lang w:eastAsia="ar-SA"/>
        </w:rPr>
        <w:t>Основные параметры бюджета Бокситогорского муниципального района представлены в таблице:</w:t>
      </w:r>
    </w:p>
    <w:p w:rsidR="007C7B5D" w:rsidRPr="006807A8" w:rsidRDefault="007C7B5D" w:rsidP="007C7B5D">
      <w:pPr>
        <w:suppressAutoHyphens/>
        <w:ind w:right="5" w:firstLine="708"/>
        <w:jc w:val="both"/>
        <w:rPr>
          <w:color w:val="000000"/>
          <w:lang w:eastAsia="ar-SA"/>
        </w:rPr>
      </w:pPr>
    </w:p>
    <w:tbl>
      <w:tblPr>
        <w:tblW w:w="9980" w:type="dxa"/>
        <w:tblInd w:w="93" w:type="dxa"/>
        <w:tblLook w:val="04A0"/>
      </w:tblPr>
      <w:tblGrid>
        <w:gridCol w:w="1486"/>
        <w:gridCol w:w="1312"/>
        <w:gridCol w:w="1315"/>
        <w:gridCol w:w="1277"/>
        <w:gridCol w:w="1228"/>
        <w:gridCol w:w="1211"/>
        <w:gridCol w:w="990"/>
        <w:gridCol w:w="1161"/>
      </w:tblGrid>
      <w:tr w:rsidR="007C7B5D" w:rsidRPr="006807A8" w:rsidTr="007C7B5D">
        <w:trPr>
          <w:trHeight w:val="645"/>
        </w:trPr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Исполнение      на 01.10.2021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План на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Исполнено на 01.10.2022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Отклонение от плана  2022 года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Темп роста, %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отклонение 2021г.</w:t>
            </w:r>
          </w:p>
        </w:tc>
      </w:tr>
      <w:tr w:rsidR="007C7B5D" w:rsidRPr="006807A8" w:rsidTr="007C7B5D">
        <w:trPr>
          <w:trHeight w:val="315"/>
        </w:trPr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2022 год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B5D" w:rsidRPr="006807A8" w:rsidRDefault="007C7B5D" w:rsidP="007C7B5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7B5D" w:rsidRPr="006807A8" w:rsidTr="007C7B5D">
        <w:trPr>
          <w:trHeight w:val="615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07A8">
              <w:rPr>
                <w:rFonts w:eastAsia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1301368,2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1875515,2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1361246,9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-514268,3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59878,7</w:t>
            </w:r>
          </w:p>
        </w:tc>
      </w:tr>
      <w:tr w:rsidR="007C7B5D" w:rsidRPr="006807A8" w:rsidTr="007C7B5D">
        <w:trPr>
          <w:trHeight w:val="465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07A8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rPr>
                <w:rFonts w:ascii="Calibri" w:eastAsia="Times New Roman" w:hAnsi="Calibri"/>
                <w:color w:val="000000"/>
              </w:rPr>
            </w:pPr>
            <w:r w:rsidRPr="006807A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rPr>
                <w:rFonts w:ascii="Calibri" w:eastAsia="Times New Roman" w:hAnsi="Calibri"/>
                <w:color w:val="000000"/>
              </w:rPr>
            </w:pPr>
            <w:r w:rsidRPr="006807A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rPr>
                <w:rFonts w:ascii="Calibri" w:eastAsia="Times New Roman" w:hAnsi="Calibri"/>
                <w:color w:val="000000"/>
              </w:rPr>
            </w:pPr>
            <w:r w:rsidRPr="006807A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7C7B5D" w:rsidRPr="006807A8" w:rsidTr="007C7B5D">
        <w:trPr>
          <w:trHeight w:val="675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07A8">
              <w:rPr>
                <w:rFonts w:eastAsia="Times New Roman"/>
                <w:color w:val="000000"/>
                <w:sz w:val="20"/>
                <w:szCs w:val="20"/>
              </w:rPr>
              <w:t>налоговые и неналоговые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79729B" w:rsidRDefault="007C7B5D" w:rsidP="0079729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451154,</w:t>
            </w:r>
            <w:r w:rsidR="0079729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664632,8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527186,7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-137446,1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B5D" w:rsidRPr="0079729B" w:rsidRDefault="007C7B5D" w:rsidP="0079729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76031,</w:t>
            </w:r>
            <w:r w:rsidR="0079729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7C7B5D" w:rsidRPr="006807A8" w:rsidTr="007C7B5D">
        <w:trPr>
          <w:trHeight w:val="540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07A8">
              <w:rPr>
                <w:rFonts w:eastAsia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850213,3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1210882,4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834060,2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-376822,2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-16153,1</w:t>
            </w:r>
          </w:p>
        </w:tc>
      </w:tr>
      <w:tr w:rsidR="007C7B5D" w:rsidRPr="006807A8" w:rsidTr="007C7B5D">
        <w:trPr>
          <w:trHeight w:val="315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07A8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1132968,8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1942181,0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1203306,8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-738874,2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70338,0</w:t>
            </w:r>
          </w:p>
        </w:tc>
      </w:tr>
      <w:tr w:rsidR="007C7B5D" w:rsidRPr="00E02056" w:rsidTr="007C7B5D">
        <w:trPr>
          <w:trHeight w:val="540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07A8">
              <w:rPr>
                <w:rFonts w:eastAsia="Times New Roman"/>
                <w:color w:val="000000"/>
                <w:sz w:val="20"/>
                <w:szCs w:val="20"/>
              </w:rPr>
              <w:t>Дефицит</w:t>
            </w:r>
            <w:proofErr w:type="gramStart"/>
            <w:r w:rsidRPr="006807A8">
              <w:rPr>
                <w:rFonts w:eastAsia="Times New Roman"/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6807A8">
              <w:rPr>
                <w:rFonts w:eastAsia="Times New Roman"/>
                <w:color w:val="000000"/>
                <w:sz w:val="20"/>
                <w:szCs w:val="20"/>
              </w:rPr>
              <w:t>Профицит(+)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168399,4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-66665,8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157940,1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rPr>
                <w:rFonts w:ascii="Calibri" w:eastAsia="Times New Roman" w:hAnsi="Calibri"/>
                <w:color w:val="000000"/>
              </w:rPr>
            </w:pPr>
            <w:r w:rsidRPr="006807A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B5D" w:rsidRPr="006807A8" w:rsidRDefault="007C7B5D" w:rsidP="007C7B5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07A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B5D" w:rsidRPr="006807A8" w:rsidRDefault="007C7B5D" w:rsidP="007C7B5D">
            <w:pPr>
              <w:rPr>
                <w:rFonts w:ascii="Calibri" w:eastAsia="Times New Roman" w:hAnsi="Calibri"/>
                <w:color w:val="000000"/>
              </w:rPr>
            </w:pPr>
            <w:r w:rsidRPr="006807A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C7B5D" w:rsidRPr="009B524C" w:rsidRDefault="007C7B5D" w:rsidP="007C7B5D">
      <w:pPr>
        <w:suppressAutoHyphens/>
        <w:ind w:right="5" w:firstLine="708"/>
        <w:jc w:val="both"/>
        <w:rPr>
          <w:color w:val="000000"/>
          <w:lang w:eastAsia="ar-SA"/>
        </w:rPr>
      </w:pPr>
    </w:p>
    <w:p w:rsidR="007C7B5D" w:rsidRPr="009B524C" w:rsidRDefault="007C7B5D" w:rsidP="007C7B5D">
      <w:pPr>
        <w:ind w:left="708" w:firstLine="1"/>
        <w:rPr>
          <w:b/>
          <w:lang w:val="en-US"/>
        </w:rPr>
      </w:pPr>
    </w:p>
    <w:p w:rsidR="007C7B5D" w:rsidRPr="00543900" w:rsidRDefault="007C7B5D" w:rsidP="007C7B5D">
      <w:pPr>
        <w:ind w:left="708" w:firstLine="1"/>
        <w:rPr>
          <w:b/>
        </w:rPr>
      </w:pPr>
      <w:r w:rsidRPr="00543900">
        <w:rPr>
          <w:b/>
        </w:rPr>
        <w:t xml:space="preserve">Исполнение доходной части </w:t>
      </w:r>
    </w:p>
    <w:p w:rsidR="007C7B5D" w:rsidRPr="00543900" w:rsidRDefault="007C7B5D" w:rsidP="007C7B5D">
      <w:pPr>
        <w:ind w:left="708" w:firstLine="708"/>
        <w:rPr>
          <w:b/>
          <w:sz w:val="22"/>
          <w:u w:val="single"/>
        </w:rPr>
      </w:pPr>
    </w:p>
    <w:p w:rsidR="007C7B5D" w:rsidRPr="006807A8" w:rsidRDefault="007C7B5D" w:rsidP="007C7B5D">
      <w:pPr>
        <w:pStyle w:val="3"/>
        <w:ind w:firstLine="142"/>
        <w:rPr>
          <w:sz w:val="24"/>
        </w:rPr>
      </w:pPr>
      <w:r w:rsidRPr="00543900">
        <w:rPr>
          <w:sz w:val="24"/>
        </w:rPr>
        <w:t xml:space="preserve">          </w:t>
      </w:r>
      <w:r w:rsidRPr="006807A8">
        <w:rPr>
          <w:sz w:val="24"/>
        </w:rPr>
        <w:t>Выполнение плановых показателей и динамика поступления доходов (в т.ч. собственных) в бюджет Бокситогорского муниципального района за 9 месяцев  2021-2022 годы представлена в приложении 1.</w:t>
      </w:r>
    </w:p>
    <w:p w:rsidR="007C7B5D" w:rsidRPr="006807A8" w:rsidRDefault="007C7B5D" w:rsidP="007C7B5D">
      <w:pPr>
        <w:pStyle w:val="3"/>
        <w:ind w:firstLine="708"/>
        <w:rPr>
          <w:sz w:val="24"/>
        </w:rPr>
      </w:pPr>
      <w:r w:rsidRPr="006807A8">
        <w:rPr>
          <w:sz w:val="24"/>
        </w:rPr>
        <w:t xml:space="preserve">По сравнению с 9 месяцами  2021 года поступление доходов увеличились на 59878,7 тыс. руб., из них: </w:t>
      </w:r>
    </w:p>
    <w:p w:rsidR="007C7B5D" w:rsidRPr="006807A8" w:rsidRDefault="007C7B5D" w:rsidP="007C7B5D">
      <w:pPr>
        <w:pStyle w:val="3"/>
        <w:ind w:firstLine="708"/>
        <w:rPr>
          <w:sz w:val="24"/>
        </w:rPr>
      </w:pPr>
      <w:r w:rsidRPr="006807A8">
        <w:rPr>
          <w:sz w:val="24"/>
        </w:rPr>
        <w:t>- поступление налоговых и неналоговых доходов увеличилось  на 76031,9 тыс. руб. или на 16,9 % и составило 527186,7 тыс. руб. В структуре доходов бюджета Бокситогорского муниципального района удельный вес налоговых и неналоговых доходов составил 38,7%.</w:t>
      </w:r>
    </w:p>
    <w:p w:rsidR="007C7B5D" w:rsidRPr="00A23310" w:rsidRDefault="007C7B5D" w:rsidP="007C7B5D">
      <w:pPr>
        <w:pStyle w:val="3"/>
        <w:ind w:firstLine="708"/>
        <w:rPr>
          <w:sz w:val="24"/>
        </w:rPr>
      </w:pPr>
      <w:r w:rsidRPr="006807A8">
        <w:rPr>
          <w:sz w:val="24"/>
        </w:rPr>
        <w:t>- безвозмездные поступления уменьшились на 16153,1 тыс. руб. или на 1,9% и составили 834060,2 тыс. руб.</w:t>
      </w:r>
      <w:r w:rsidRPr="009B524C">
        <w:rPr>
          <w:sz w:val="24"/>
        </w:rPr>
        <w:t xml:space="preserve"> </w:t>
      </w:r>
    </w:p>
    <w:p w:rsidR="007C7B5D" w:rsidRPr="00A23310" w:rsidRDefault="007C7B5D" w:rsidP="007C7B5D">
      <w:pPr>
        <w:pStyle w:val="3"/>
        <w:ind w:firstLine="708"/>
        <w:rPr>
          <w:sz w:val="24"/>
        </w:rPr>
      </w:pPr>
    </w:p>
    <w:p w:rsidR="007C7B5D" w:rsidRPr="006807A8" w:rsidRDefault="007C7B5D" w:rsidP="007C7B5D">
      <w:pPr>
        <w:pStyle w:val="3"/>
        <w:ind w:firstLine="708"/>
        <w:rPr>
          <w:b/>
          <w:sz w:val="24"/>
        </w:rPr>
      </w:pPr>
      <w:r w:rsidRPr="006807A8">
        <w:rPr>
          <w:b/>
          <w:sz w:val="24"/>
        </w:rPr>
        <w:t>Налоговые доходы</w:t>
      </w:r>
    </w:p>
    <w:p w:rsidR="007C7B5D" w:rsidRPr="006807A8" w:rsidRDefault="007C7B5D" w:rsidP="007C7B5D">
      <w:pPr>
        <w:pStyle w:val="3"/>
        <w:ind w:firstLine="708"/>
        <w:rPr>
          <w:b/>
          <w:sz w:val="24"/>
        </w:rPr>
      </w:pPr>
    </w:p>
    <w:p w:rsidR="007C7B5D" w:rsidRPr="006807A8" w:rsidRDefault="007C7B5D" w:rsidP="007C7B5D">
      <w:pPr>
        <w:pStyle w:val="3"/>
        <w:ind w:firstLine="708"/>
        <w:rPr>
          <w:sz w:val="24"/>
        </w:rPr>
      </w:pPr>
      <w:r w:rsidRPr="006807A8">
        <w:rPr>
          <w:sz w:val="24"/>
        </w:rPr>
        <w:t>Налоговые доходы  исполнены в сумме 459662,6 тыс. руб. или 78,7% от годовых назначений. По сравнению с 9 месяцами 2021 года  налоговые доходы увеличились на 69227,6 тыс. руб. Доля налоговых доходов в сумме собственных доходов составила 87,2%.</w:t>
      </w:r>
    </w:p>
    <w:p w:rsidR="007C7B5D" w:rsidRPr="00A23310" w:rsidRDefault="007C7B5D" w:rsidP="007C7B5D">
      <w:pPr>
        <w:ind w:firstLine="708"/>
        <w:jc w:val="both"/>
      </w:pPr>
      <w:r w:rsidRPr="006807A8">
        <w:t>В  разрезе налоговых доходов исполнение доходной части характеризуется  следующими данными:</w:t>
      </w:r>
      <w:r w:rsidRPr="00A23310">
        <w:t xml:space="preserve"> </w:t>
      </w:r>
    </w:p>
    <w:p w:rsidR="007C7B5D" w:rsidRPr="00A23310" w:rsidRDefault="007C7B5D" w:rsidP="007C7B5D">
      <w:pPr>
        <w:tabs>
          <w:tab w:val="left" w:pos="450"/>
        </w:tabs>
        <w:spacing w:line="276" w:lineRule="auto"/>
        <w:jc w:val="both"/>
        <w:rPr>
          <w:b/>
          <w:color w:val="FF0000"/>
        </w:rPr>
      </w:pPr>
    </w:p>
    <w:p w:rsidR="007C7B5D" w:rsidRPr="009C2044" w:rsidRDefault="007C7B5D" w:rsidP="007C7B5D">
      <w:pPr>
        <w:tabs>
          <w:tab w:val="left" w:pos="450"/>
        </w:tabs>
        <w:spacing w:line="276" w:lineRule="auto"/>
        <w:jc w:val="both"/>
      </w:pPr>
      <w:r w:rsidRPr="00A23310">
        <w:rPr>
          <w:b/>
        </w:rPr>
        <w:lastRenderedPageBreak/>
        <w:tab/>
      </w:r>
      <w:r w:rsidRPr="009C2044">
        <w:rPr>
          <w:b/>
        </w:rPr>
        <w:t xml:space="preserve">Налог на доходы физических лиц </w:t>
      </w:r>
      <w:r w:rsidRPr="009C2044">
        <w:t xml:space="preserve">исполнен на 72,3% от годовых назначений (план на 2022 год – 440194,4 тыс. руб.) или в сумме 318064,3 тыс. руб. Удельный вес в объеме налоговых и неналоговых доходов составил 60,3%. </w:t>
      </w:r>
    </w:p>
    <w:p w:rsidR="007C7B5D" w:rsidRPr="009C2044" w:rsidRDefault="007C7B5D" w:rsidP="007C7B5D">
      <w:pPr>
        <w:ind w:firstLine="720"/>
        <w:jc w:val="both"/>
      </w:pPr>
      <w:r w:rsidRPr="009C2044">
        <w:t>Основными плательщиками налога на территории Бокситогорского муниципального района являются: АО "РУСАЛ Бокситогорск", ООО "БЭМП", бюджетные, казенные, автономные учреждения.</w:t>
      </w:r>
    </w:p>
    <w:p w:rsidR="007C7B5D" w:rsidRPr="009C2044" w:rsidRDefault="007C7B5D" w:rsidP="007C7B5D">
      <w:pPr>
        <w:ind w:firstLine="709"/>
        <w:jc w:val="both"/>
        <w:rPr>
          <w:bCs/>
        </w:rPr>
      </w:pPr>
      <w:r w:rsidRPr="009C2044">
        <w:rPr>
          <w:bCs/>
        </w:rPr>
        <w:t xml:space="preserve">По сравнению с АППГ поступления по НДФЛ увеличились на 35495,8 тыс. руб. или на 12,6%. </w:t>
      </w:r>
    </w:p>
    <w:p w:rsidR="007C7B5D" w:rsidRPr="009C2044" w:rsidRDefault="007C7B5D" w:rsidP="007C7B5D">
      <w:pPr>
        <w:ind w:firstLine="709"/>
        <w:jc w:val="both"/>
      </w:pPr>
      <w:r w:rsidRPr="009C2044">
        <w:t>На увеличение поступления налога на доходы физических лиц за отчетный период оказали влияние следующие основные факторы:</w:t>
      </w:r>
    </w:p>
    <w:p w:rsidR="007C7B5D" w:rsidRPr="009C2044" w:rsidRDefault="007C7B5D" w:rsidP="007C7B5D">
      <w:pPr>
        <w:ind w:firstLine="709"/>
        <w:jc w:val="both"/>
        <w:rPr>
          <w:bCs/>
        </w:rPr>
      </w:pPr>
      <w:r w:rsidRPr="009C2044">
        <w:t>- индексация</w:t>
      </w:r>
      <w:r w:rsidRPr="009C2044">
        <w:rPr>
          <w:bCs/>
        </w:rPr>
        <w:t xml:space="preserve"> заработной платы работникам учреждений и предприятий, находящихся на территории Бокситогорского муниципального района;</w:t>
      </w:r>
    </w:p>
    <w:p w:rsidR="007C7B5D" w:rsidRPr="009C2044" w:rsidRDefault="007C7B5D" w:rsidP="007C7B5D">
      <w:pPr>
        <w:ind w:firstLine="709"/>
        <w:jc w:val="both"/>
      </w:pPr>
      <w:r w:rsidRPr="009C2044">
        <w:rPr>
          <w:bCs/>
        </w:rPr>
        <w:t xml:space="preserve">- </w:t>
      </w:r>
      <w:r w:rsidRPr="009C2044">
        <w:rPr>
          <w:iCs/>
        </w:rPr>
        <w:t xml:space="preserve">увеличение поступлений </w:t>
      </w:r>
      <w:r w:rsidRPr="009C2044">
        <w:t>по налогу на доходы физических лиц по налоговой базе, превышающей 5 миллионов рублей (650 тысяч рублей и 15 процентов суммы налоговой базы, превышающей 5 миллионов рублей);</w:t>
      </w:r>
    </w:p>
    <w:p w:rsidR="007C7B5D" w:rsidRPr="009C2044" w:rsidRDefault="007C7B5D" w:rsidP="007C7B5D">
      <w:pPr>
        <w:ind w:firstLine="709"/>
        <w:jc w:val="both"/>
      </w:pPr>
      <w:r w:rsidRPr="009C2044">
        <w:t xml:space="preserve">- увеличение дополнительного </w:t>
      </w:r>
      <w:hyperlink r:id="rId8" w:history="1">
        <w:r w:rsidRPr="009C2044">
          <w:t>норматива</w:t>
        </w:r>
      </w:hyperlink>
      <w:r w:rsidRPr="009C2044">
        <w:t xml:space="preserve"> отчислений от налога на доходы физических лиц на 1,85%;</w:t>
      </w:r>
    </w:p>
    <w:p w:rsidR="007C7B5D" w:rsidRPr="00AE6E20" w:rsidRDefault="007C7B5D" w:rsidP="007C7B5D">
      <w:pPr>
        <w:ind w:firstLine="709"/>
        <w:jc w:val="both"/>
        <w:rPr>
          <w:bCs/>
        </w:rPr>
      </w:pPr>
      <w:r w:rsidRPr="009C2044">
        <w:t>- выплата отдельными организациями заработной платы за декабрь 2021 года в январе 2022 года.</w:t>
      </w:r>
    </w:p>
    <w:p w:rsidR="007C7B5D" w:rsidRPr="00F77FD5" w:rsidRDefault="007C7B5D" w:rsidP="007C7B5D">
      <w:pPr>
        <w:ind w:firstLine="709"/>
        <w:jc w:val="both"/>
      </w:pPr>
    </w:p>
    <w:p w:rsidR="007C7B5D" w:rsidRPr="009C2044" w:rsidRDefault="007C7B5D" w:rsidP="007C7B5D">
      <w:pPr>
        <w:pStyle w:val="3"/>
        <w:spacing w:line="276" w:lineRule="auto"/>
        <w:rPr>
          <w:sz w:val="24"/>
        </w:rPr>
      </w:pPr>
      <w:r w:rsidRPr="009C2044">
        <w:rPr>
          <w:b/>
          <w:sz w:val="24"/>
        </w:rPr>
        <w:t>Доходы от уплаты акцизов</w:t>
      </w:r>
      <w:r w:rsidRPr="009C2044">
        <w:rPr>
          <w:sz w:val="24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9C2044">
        <w:rPr>
          <w:sz w:val="24"/>
        </w:rPr>
        <w:t>инжекторных</w:t>
      </w:r>
      <w:proofErr w:type="spellEnd"/>
      <w:r w:rsidRPr="009C2044">
        <w:rPr>
          <w:sz w:val="24"/>
        </w:rPr>
        <w:t xml:space="preserve">) двигателей, зачисляемые в бюджет Бокситогорского муниципального района, по </w:t>
      </w:r>
      <w:proofErr w:type="gramStart"/>
      <w:r w:rsidRPr="009C2044">
        <w:rPr>
          <w:sz w:val="24"/>
        </w:rPr>
        <w:t>нормативу</w:t>
      </w:r>
      <w:proofErr w:type="gramEnd"/>
      <w:r w:rsidRPr="009C2044">
        <w:rPr>
          <w:sz w:val="24"/>
        </w:rPr>
        <w:t xml:space="preserve"> установленному областным законом от 21.12.2021 № 148-оз "Об </w:t>
      </w:r>
      <w:r w:rsidRPr="009C2044">
        <w:rPr>
          <w:bCs/>
          <w:sz w:val="24"/>
        </w:rPr>
        <w:t>областном</w:t>
      </w:r>
      <w:r w:rsidRPr="009C2044">
        <w:rPr>
          <w:sz w:val="24"/>
        </w:rPr>
        <w:t xml:space="preserve"> бюджете Ленинградской области на 2022 год и на плановый период 2023 и 2024 годов", исчисленному с учетом протяженности зарегистрированных дорог - 329,5 км, исполнены на 107,3% от </w:t>
      </w:r>
      <w:proofErr w:type="gramStart"/>
      <w:r w:rsidRPr="009C2044">
        <w:rPr>
          <w:sz w:val="24"/>
        </w:rPr>
        <w:t>запланированных</w:t>
      </w:r>
      <w:proofErr w:type="gramEnd"/>
      <w:r w:rsidRPr="009C2044">
        <w:rPr>
          <w:sz w:val="24"/>
        </w:rPr>
        <w:t xml:space="preserve"> на текущий год (план на 2022 год - 15893,1 тыс. руб.) или в сумме 17055,9 тыс. руб. </w:t>
      </w:r>
    </w:p>
    <w:p w:rsidR="007C7B5D" w:rsidRPr="009C2044" w:rsidRDefault="007C7B5D" w:rsidP="007C7B5D">
      <w:pPr>
        <w:ind w:firstLine="709"/>
        <w:jc w:val="both"/>
      </w:pPr>
      <w:r w:rsidRPr="009C2044">
        <w:t>По сравнению с 9 месяцами  2021 года поступления увеличились на 3585,3 тыс. руб. или на 26,6% в связи с р</w:t>
      </w:r>
      <w:r w:rsidRPr="009C2044">
        <w:rPr>
          <w:rFonts w:eastAsia="Batang"/>
          <w:lang w:eastAsia="ko-KR"/>
        </w:rPr>
        <w:t>остом ставок акцизов на нефтепродукты в соответствии с Налоговым кодексом Российской Федерации в среднем на 4% и увеличение объемов реализации подакцизной продукции в целом по Российской Федерации</w:t>
      </w:r>
      <w:r w:rsidRPr="009C2044">
        <w:t xml:space="preserve">. </w:t>
      </w:r>
    </w:p>
    <w:p w:rsidR="007C7B5D" w:rsidRPr="009629A4" w:rsidRDefault="007C7B5D" w:rsidP="007C7B5D">
      <w:pPr>
        <w:pStyle w:val="3"/>
        <w:spacing w:line="276" w:lineRule="auto"/>
        <w:rPr>
          <w:sz w:val="24"/>
        </w:rPr>
      </w:pPr>
      <w:r w:rsidRPr="009C2044">
        <w:rPr>
          <w:sz w:val="24"/>
        </w:rPr>
        <w:t xml:space="preserve">Главным администратором доходов от уплаты акцизов является Федеральное казначейство. Норматив зачисления в соответствии с законодательством Ленинградской области на 2022 год  составляет </w:t>
      </w:r>
      <w:r w:rsidRPr="009C2044">
        <w:rPr>
          <w:rFonts w:eastAsia="Times New Roman"/>
          <w:sz w:val="24"/>
        </w:rPr>
        <w:t>0,27805% (2021 год - 0,27886%).</w:t>
      </w:r>
    </w:p>
    <w:p w:rsidR="007C7B5D" w:rsidRPr="009C2044" w:rsidRDefault="007C7B5D" w:rsidP="007C7B5D">
      <w:pPr>
        <w:pStyle w:val="3"/>
        <w:spacing w:line="276" w:lineRule="auto"/>
        <w:rPr>
          <w:color w:val="FF0000"/>
          <w:sz w:val="24"/>
        </w:rPr>
      </w:pPr>
    </w:p>
    <w:p w:rsidR="007C7B5D" w:rsidRPr="009C2044" w:rsidRDefault="007C7B5D" w:rsidP="007C7B5D">
      <w:pPr>
        <w:pStyle w:val="3"/>
        <w:spacing w:line="276" w:lineRule="auto"/>
        <w:rPr>
          <w:sz w:val="24"/>
        </w:rPr>
      </w:pPr>
      <w:proofErr w:type="gramStart"/>
      <w:r w:rsidRPr="009C2044">
        <w:rPr>
          <w:b/>
          <w:sz w:val="24"/>
        </w:rPr>
        <w:t>Налог</w:t>
      </w:r>
      <w:proofErr w:type="gramEnd"/>
      <w:r w:rsidRPr="009C2044">
        <w:rPr>
          <w:b/>
          <w:sz w:val="24"/>
        </w:rPr>
        <w:t xml:space="preserve"> взимаемый по упрощенной системе налогообложения</w:t>
      </w:r>
      <w:r w:rsidRPr="009C2044">
        <w:rPr>
          <w:sz w:val="24"/>
        </w:rPr>
        <w:t xml:space="preserve"> исполнен на 96,9% или в сумме 111336,4 тыс. руб. (план на 2022 год – 114924,0 тыс. руб.). Удельный вес в объеме налоговых и неналоговых доходов составил 21,1%. </w:t>
      </w:r>
    </w:p>
    <w:p w:rsidR="007C7B5D" w:rsidRPr="0079729B" w:rsidRDefault="007C7B5D" w:rsidP="007C7B5D">
      <w:pPr>
        <w:pStyle w:val="3"/>
        <w:spacing w:line="276" w:lineRule="auto"/>
        <w:rPr>
          <w:sz w:val="24"/>
        </w:rPr>
      </w:pPr>
      <w:r w:rsidRPr="009C2044">
        <w:rPr>
          <w:sz w:val="24"/>
        </w:rPr>
        <w:t>По сравнению с 9 месяцами 2021 года поступление налога увеличилось на 31039,5 тыс. руб. или на 38,7% в связи с увеличением количества налогоплательщиков, применяемых упрощенную систему налогообложения</w:t>
      </w:r>
      <w:r w:rsidR="0079729B" w:rsidRPr="009C2044">
        <w:rPr>
          <w:sz w:val="24"/>
        </w:rPr>
        <w:t xml:space="preserve"> </w:t>
      </w:r>
      <w:r w:rsidRPr="009C2044">
        <w:rPr>
          <w:sz w:val="24"/>
        </w:rPr>
        <w:t>(2021 год - 513, 2022 год – 558)</w:t>
      </w:r>
      <w:r w:rsidR="0079729B" w:rsidRPr="0079729B">
        <w:rPr>
          <w:sz w:val="24"/>
        </w:rPr>
        <w:t>.</w:t>
      </w:r>
    </w:p>
    <w:p w:rsidR="007C7B5D" w:rsidRPr="00CA14F1" w:rsidRDefault="007C7B5D" w:rsidP="007C7B5D">
      <w:pPr>
        <w:pStyle w:val="3"/>
        <w:spacing w:line="276" w:lineRule="auto"/>
        <w:rPr>
          <w:sz w:val="24"/>
        </w:rPr>
      </w:pPr>
      <w:r w:rsidRPr="009C2044">
        <w:rPr>
          <w:sz w:val="24"/>
        </w:rPr>
        <w:t>Основными плательщиками являются индивидуальные предприниматели и юридические лица, осуществляющие свою деятельность на территории Бокситогорского муниципального района в сфере розничной торговли, строительства, образования, организации перевозки грузов, предоставления прочих услуг.</w:t>
      </w:r>
    </w:p>
    <w:p w:rsidR="007C7B5D" w:rsidRPr="00677E84" w:rsidRDefault="007C7B5D" w:rsidP="007C7B5D">
      <w:pPr>
        <w:pStyle w:val="3"/>
        <w:spacing w:line="276" w:lineRule="auto"/>
        <w:rPr>
          <w:color w:val="FF0000"/>
          <w:sz w:val="24"/>
          <w:highlight w:val="yellow"/>
        </w:rPr>
      </w:pPr>
    </w:p>
    <w:p w:rsidR="007C7B5D" w:rsidRPr="009C2044" w:rsidRDefault="007C7B5D" w:rsidP="007C7B5D">
      <w:pPr>
        <w:pStyle w:val="3"/>
        <w:spacing w:line="276" w:lineRule="auto"/>
        <w:rPr>
          <w:b/>
          <w:color w:val="000000"/>
          <w:sz w:val="24"/>
        </w:rPr>
      </w:pPr>
      <w:r w:rsidRPr="009C2044">
        <w:rPr>
          <w:b/>
          <w:color w:val="000000"/>
          <w:sz w:val="24"/>
        </w:rPr>
        <w:t xml:space="preserve">Единый налог на вмененный доход для отдельных видов деятельности. </w:t>
      </w:r>
    </w:p>
    <w:p w:rsidR="007C7B5D" w:rsidRPr="009C2044" w:rsidRDefault="007C7B5D" w:rsidP="007C7B5D">
      <w:pPr>
        <w:pStyle w:val="3"/>
        <w:spacing w:line="276" w:lineRule="auto"/>
        <w:rPr>
          <w:color w:val="FF0000"/>
          <w:sz w:val="24"/>
        </w:rPr>
      </w:pPr>
      <w:r w:rsidRPr="009C2044">
        <w:rPr>
          <w:color w:val="000000"/>
          <w:sz w:val="24"/>
        </w:rPr>
        <w:lastRenderedPageBreak/>
        <w:t>Данный налоговый режим отменен с 01 января 2021 года. В отчетном периоде осуществляется возврат платежей (на 01.10.2022 года зачислено минус 90,4 тыс. руб.</w:t>
      </w:r>
      <w:r w:rsidRPr="009C2044">
        <w:rPr>
          <w:sz w:val="24"/>
        </w:rPr>
        <w:t>)</w:t>
      </w:r>
    </w:p>
    <w:p w:rsidR="007C7B5D" w:rsidRPr="009C2044" w:rsidRDefault="007C7B5D" w:rsidP="007C7B5D">
      <w:pPr>
        <w:spacing w:line="276" w:lineRule="auto"/>
        <w:jc w:val="both"/>
        <w:rPr>
          <w:color w:val="000000"/>
        </w:rPr>
      </w:pPr>
      <w:r w:rsidRPr="009C2044">
        <w:rPr>
          <w:color w:val="FF0000"/>
        </w:rPr>
        <w:tab/>
      </w:r>
      <w:r w:rsidRPr="009C2044">
        <w:rPr>
          <w:color w:val="000000"/>
        </w:rPr>
        <w:t xml:space="preserve">По сравнению с 9 месяцами  2021 года поступление налога уменьшилось на 3 276,4 тыс. руб. </w:t>
      </w:r>
    </w:p>
    <w:p w:rsidR="007C7B5D" w:rsidRPr="00677E84" w:rsidRDefault="007C7B5D" w:rsidP="007C7B5D">
      <w:pPr>
        <w:pStyle w:val="3"/>
        <w:spacing w:line="276" w:lineRule="auto"/>
        <w:rPr>
          <w:color w:val="FF0000"/>
          <w:sz w:val="24"/>
          <w:highlight w:val="yellow"/>
        </w:rPr>
      </w:pPr>
    </w:p>
    <w:p w:rsidR="007C7B5D" w:rsidRPr="00AC785F" w:rsidRDefault="007C7B5D" w:rsidP="007C7B5D">
      <w:pPr>
        <w:spacing w:line="276" w:lineRule="auto"/>
        <w:ind w:firstLine="709"/>
        <w:jc w:val="both"/>
      </w:pPr>
      <w:r w:rsidRPr="00AC785F">
        <w:rPr>
          <w:b/>
        </w:rPr>
        <w:t>Единый сельскохозяйственный налог</w:t>
      </w:r>
      <w:r w:rsidRPr="00AC785F">
        <w:t xml:space="preserve"> поступил в сумме 172,1 тыс. руб. (85,6% от бюджетных назначений на 2022 год). Бюджетные назначения на 2022 год составляют 201,0 тыс. руб. </w:t>
      </w:r>
    </w:p>
    <w:p w:rsidR="007C7B5D" w:rsidRPr="00AC785F" w:rsidRDefault="007C7B5D" w:rsidP="007C7B5D">
      <w:pPr>
        <w:pStyle w:val="3"/>
        <w:spacing w:line="276" w:lineRule="auto"/>
        <w:ind w:firstLine="708"/>
        <w:rPr>
          <w:sz w:val="24"/>
        </w:rPr>
      </w:pPr>
      <w:r w:rsidRPr="00AC785F">
        <w:rPr>
          <w:sz w:val="24"/>
        </w:rPr>
        <w:t>По сравнению с 9 месяцами 2021 годом поступление налогов уменьшилось  на 10,1 тыс. руб. или на 5,6%.</w:t>
      </w:r>
    </w:p>
    <w:p w:rsidR="007C7B5D" w:rsidRPr="00677E84" w:rsidRDefault="007C7B5D" w:rsidP="007C7B5D">
      <w:pPr>
        <w:spacing w:line="276" w:lineRule="auto"/>
        <w:ind w:firstLine="567"/>
        <w:jc w:val="both"/>
        <w:rPr>
          <w:highlight w:val="yellow"/>
        </w:rPr>
      </w:pPr>
    </w:p>
    <w:p w:rsidR="007C7B5D" w:rsidRPr="00AC785F" w:rsidRDefault="007C7B5D" w:rsidP="007C7B5D">
      <w:pPr>
        <w:spacing w:line="276" w:lineRule="auto"/>
        <w:jc w:val="both"/>
      </w:pPr>
      <w:r w:rsidRPr="00734887">
        <w:rPr>
          <w:b/>
        </w:rPr>
        <w:t xml:space="preserve">          </w:t>
      </w:r>
      <w:proofErr w:type="gramStart"/>
      <w:r w:rsidRPr="00AC785F">
        <w:rPr>
          <w:b/>
        </w:rPr>
        <w:t xml:space="preserve">Налог, взимаемый в связи с применением патентной системы налогообложения </w:t>
      </w:r>
      <w:r w:rsidRPr="00AC785F">
        <w:t>исполнен на 114,2% или в сумме 6162,5 тыс. руб. при плане в сумме 5395,5 тыс. руб.</w:t>
      </w:r>
      <w:r w:rsidRPr="00AC785F">
        <w:rPr>
          <w:b/>
        </w:rPr>
        <w:t xml:space="preserve"> </w:t>
      </w:r>
      <w:r w:rsidRPr="00AC785F">
        <w:t>По сравнению с 9 месяцами 2021 года поступление налога увеличилось на 1317,0 тыс. руб. или на 27,2% в связи с увеличением налогоплательщиков, применяемых  патентную систему налогообложения</w:t>
      </w:r>
      <w:r w:rsidR="008E36BD" w:rsidRPr="00AC785F">
        <w:t xml:space="preserve"> </w:t>
      </w:r>
      <w:r w:rsidRPr="00AC785F">
        <w:t>(2021 год - 231, 2022 год – 245)</w:t>
      </w:r>
      <w:r w:rsidR="008E36BD" w:rsidRPr="00AC785F">
        <w:t>.</w:t>
      </w:r>
      <w:proofErr w:type="gramEnd"/>
    </w:p>
    <w:p w:rsidR="007C7B5D" w:rsidRPr="009C6E10" w:rsidRDefault="007C7B5D" w:rsidP="007C7B5D">
      <w:pPr>
        <w:spacing w:line="276" w:lineRule="auto"/>
        <w:jc w:val="both"/>
        <w:rPr>
          <w:b/>
        </w:rPr>
      </w:pPr>
    </w:p>
    <w:p w:rsidR="007C7B5D" w:rsidRPr="009C6E10" w:rsidRDefault="007C7B5D" w:rsidP="007C7B5D">
      <w:pPr>
        <w:pStyle w:val="3"/>
        <w:spacing w:line="276" w:lineRule="auto"/>
        <w:rPr>
          <w:sz w:val="24"/>
        </w:rPr>
      </w:pPr>
      <w:r w:rsidRPr="009C6E10">
        <w:rPr>
          <w:b/>
          <w:sz w:val="24"/>
        </w:rPr>
        <w:t xml:space="preserve">Государственная пошлина </w:t>
      </w:r>
      <w:r w:rsidRPr="009C6E10">
        <w:rPr>
          <w:sz w:val="24"/>
        </w:rPr>
        <w:t>поступила в объеме 95,9% от запланированных назначений (план на 2022 год – 7259,0 тыс. руб.) или в сумме 6961,8 тыс. руб. По сравнению с аналогичным периодом  2021 года  поступление госпошлины увеличилось на 1076,4 тыс. руб. или на 18,3%</w:t>
      </w:r>
      <w:r w:rsidR="00FF1B2A">
        <w:rPr>
          <w:sz w:val="24"/>
        </w:rPr>
        <w:t>,</w:t>
      </w:r>
      <w:r w:rsidRPr="009C6E10">
        <w:rPr>
          <w:sz w:val="24"/>
        </w:rPr>
        <w:t xml:space="preserve"> что вызвано увеличением количества совершенных сделок.</w:t>
      </w:r>
    </w:p>
    <w:p w:rsidR="007C7B5D" w:rsidRPr="009C6E10" w:rsidRDefault="007C7B5D" w:rsidP="007C7B5D">
      <w:pPr>
        <w:pStyle w:val="a5"/>
        <w:spacing w:after="0" w:line="276" w:lineRule="auto"/>
        <w:ind w:left="0"/>
        <w:jc w:val="both"/>
      </w:pPr>
      <w:r w:rsidRPr="009C6E10">
        <w:t xml:space="preserve">         В бюджет района зачисляется госпошлина по делам, рассматриваемым в судах общей юрисдикции, мировыми судьями.</w:t>
      </w:r>
    </w:p>
    <w:p w:rsidR="007C7B5D" w:rsidRPr="005A1744" w:rsidRDefault="007C7B5D" w:rsidP="007C7B5D">
      <w:pPr>
        <w:pStyle w:val="3"/>
        <w:spacing w:line="276" w:lineRule="auto"/>
        <w:rPr>
          <w:sz w:val="24"/>
        </w:rPr>
      </w:pPr>
      <w:r w:rsidRPr="009C6E10">
        <w:rPr>
          <w:sz w:val="24"/>
        </w:rPr>
        <w:t xml:space="preserve">Главным администратором доходов от уплаты госпошлины является Федеральная налоговая служба. </w:t>
      </w:r>
    </w:p>
    <w:p w:rsidR="007C7B5D" w:rsidRPr="00677E84" w:rsidRDefault="007C7B5D" w:rsidP="007C7B5D">
      <w:pPr>
        <w:pStyle w:val="3"/>
        <w:spacing w:line="276" w:lineRule="auto"/>
        <w:rPr>
          <w:sz w:val="24"/>
          <w:highlight w:val="yellow"/>
        </w:rPr>
      </w:pPr>
    </w:p>
    <w:p w:rsidR="007C7B5D" w:rsidRPr="00AC785F" w:rsidRDefault="007C7B5D" w:rsidP="007C7B5D">
      <w:pPr>
        <w:pStyle w:val="3"/>
        <w:spacing w:line="276" w:lineRule="auto"/>
        <w:rPr>
          <w:b/>
          <w:sz w:val="24"/>
        </w:rPr>
      </w:pPr>
      <w:r w:rsidRPr="00AC785F">
        <w:rPr>
          <w:b/>
          <w:sz w:val="24"/>
        </w:rPr>
        <w:t>Неналоговые доходы</w:t>
      </w:r>
    </w:p>
    <w:p w:rsidR="007C7B5D" w:rsidRPr="00AC785F" w:rsidRDefault="007C7B5D" w:rsidP="007C7B5D">
      <w:pPr>
        <w:pStyle w:val="3"/>
        <w:spacing w:line="276" w:lineRule="auto"/>
        <w:rPr>
          <w:b/>
          <w:sz w:val="24"/>
        </w:rPr>
      </w:pPr>
    </w:p>
    <w:p w:rsidR="007C7B5D" w:rsidRPr="00AC785F" w:rsidRDefault="007C7B5D" w:rsidP="007C7B5D">
      <w:pPr>
        <w:pStyle w:val="3"/>
        <w:ind w:firstLine="708"/>
        <w:rPr>
          <w:sz w:val="24"/>
        </w:rPr>
      </w:pPr>
      <w:r w:rsidRPr="00AC785F">
        <w:rPr>
          <w:sz w:val="24"/>
        </w:rPr>
        <w:t xml:space="preserve">Неналоговые доходы  за 9 месяцев 2022 года исполнены в сумме 67524,1 тыс. руб. или 83,7% от годовых назначений. По сравнению с аналогичным периодом 2021 года  неналоговые доходы увеличились на 6804,3 тыс. руб. </w:t>
      </w:r>
    </w:p>
    <w:p w:rsidR="007C7B5D" w:rsidRPr="00AC785F" w:rsidRDefault="007C7B5D" w:rsidP="007C7B5D">
      <w:pPr>
        <w:ind w:firstLine="708"/>
        <w:jc w:val="both"/>
      </w:pPr>
      <w:r w:rsidRPr="00AC785F">
        <w:t xml:space="preserve">В  разрезе неналоговых доходов исполнение доходной части характеризуется  следующими данными: </w:t>
      </w:r>
    </w:p>
    <w:p w:rsidR="007C7B5D" w:rsidRPr="00AC785F" w:rsidRDefault="007C7B5D" w:rsidP="007C7B5D">
      <w:pPr>
        <w:spacing w:line="276" w:lineRule="auto"/>
        <w:ind w:firstLine="567"/>
        <w:jc w:val="both"/>
        <w:rPr>
          <w:b/>
        </w:rPr>
      </w:pPr>
    </w:p>
    <w:p w:rsidR="007C7B5D" w:rsidRPr="00AC785F" w:rsidRDefault="007C7B5D" w:rsidP="007C7B5D">
      <w:pPr>
        <w:spacing w:line="276" w:lineRule="auto"/>
        <w:ind w:firstLine="567"/>
        <w:jc w:val="both"/>
      </w:pPr>
      <w:r w:rsidRPr="00AC785F">
        <w:rPr>
          <w:b/>
        </w:rPr>
        <w:t xml:space="preserve">Доходы от арендной платы за земельные участки  </w:t>
      </w:r>
      <w:r w:rsidRPr="00AC785F">
        <w:t xml:space="preserve">исполнены на 75,2% или в сумме  46309,4  тыс. руб. (план на 2022 год – 61557,0 тыс. руб.). Удельный вес арендной платы в объеме налоговых и неналоговых доходов – 8,8%. </w:t>
      </w:r>
    </w:p>
    <w:p w:rsidR="007C7B5D" w:rsidRPr="00FF1B2A" w:rsidRDefault="007C7B5D" w:rsidP="007C7B5D">
      <w:pPr>
        <w:spacing w:line="276" w:lineRule="auto"/>
        <w:ind w:firstLine="567"/>
        <w:jc w:val="both"/>
        <w:rPr>
          <w:i/>
        </w:rPr>
      </w:pPr>
      <w:r w:rsidRPr="00AC785F">
        <w:t xml:space="preserve">По  сравнению  с 9 месяцами 2021 года  поступления доходов от арендной платы </w:t>
      </w:r>
      <w:r w:rsidRPr="00FF1B2A">
        <w:t>уменьшились на 355,8 тыс</w:t>
      </w:r>
      <w:proofErr w:type="gramStart"/>
      <w:r w:rsidRPr="00FF1B2A">
        <w:t>.р</w:t>
      </w:r>
      <w:proofErr w:type="gramEnd"/>
      <w:r w:rsidRPr="00FF1B2A">
        <w:t>уб. или на 0,8%.</w:t>
      </w:r>
    </w:p>
    <w:p w:rsidR="007C7B5D" w:rsidRPr="00AC785F" w:rsidRDefault="007C7B5D" w:rsidP="007C7B5D">
      <w:pPr>
        <w:pStyle w:val="3"/>
        <w:spacing w:line="276" w:lineRule="auto"/>
        <w:ind w:firstLine="708"/>
        <w:rPr>
          <w:color w:val="000000"/>
          <w:sz w:val="24"/>
        </w:rPr>
      </w:pPr>
      <w:r w:rsidRPr="00FF1B2A">
        <w:rPr>
          <w:color w:val="000000"/>
          <w:sz w:val="24"/>
        </w:rPr>
        <w:t xml:space="preserve">Главный администратор доходов - </w:t>
      </w:r>
      <w:r w:rsidR="00FF1B2A" w:rsidRPr="00FF1B2A">
        <w:rPr>
          <w:color w:val="000000"/>
          <w:sz w:val="24"/>
        </w:rPr>
        <w:t xml:space="preserve">администрация </w:t>
      </w:r>
      <w:r w:rsidR="00FF1B2A" w:rsidRPr="00FF1B2A">
        <w:rPr>
          <w:color w:val="000000"/>
          <w:sz w:val="24"/>
          <w:lang w:eastAsia="ar-SA"/>
        </w:rPr>
        <w:t xml:space="preserve">Бокситогорского муниципального района в лице </w:t>
      </w:r>
      <w:r w:rsidRPr="00FF1B2A">
        <w:rPr>
          <w:color w:val="000000"/>
          <w:sz w:val="24"/>
        </w:rPr>
        <w:t>комитет</w:t>
      </w:r>
      <w:r w:rsidR="00FF1B2A" w:rsidRPr="00FF1B2A">
        <w:rPr>
          <w:color w:val="000000"/>
          <w:sz w:val="24"/>
        </w:rPr>
        <w:t>а</w:t>
      </w:r>
      <w:r w:rsidRPr="00AC785F">
        <w:rPr>
          <w:color w:val="000000"/>
          <w:sz w:val="24"/>
        </w:rPr>
        <w:t xml:space="preserve"> по управлению муниципальным имуществом,  за текущий период заключено 87 договоров аренды:  с физическими лицами - 77</w:t>
      </w:r>
      <w:r w:rsidR="00365FC5">
        <w:rPr>
          <w:color w:val="000000"/>
          <w:sz w:val="24"/>
        </w:rPr>
        <w:t>;</w:t>
      </w:r>
      <w:r w:rsidRPr="00AC785F">
        <w:rPr>
          <w:color w:val="000000"/>
          <w:sz w:val="24"/>
        </w:rPr>
        <w:t xml:space="preserve"> юр. лицами -  10 договор.</w:t>
      </w:r>
    </w:p>
    <w:p w:rsidR="007C7B5D" w:rsidRDefault="007C7B5D" w:rsidP="007C7B5D">
      <w:pPr>
        <w:ind w:firstLine="709"/>
        <w:jc w:val="both"/>
      </w:pPr>
      <w:r w:rsidRPr="00AC785F">
        <w:t xml:space="preserve">Основные </w:t>
      </w:r>
      <w:r w:rsidR="002B00D3">
        <w:t>арендаторы</w:t>
      </w:r>
      <w:r w:rsidRPr="00AC785F">
        <w:t xml:space="preserve"> - АО «</w:t>
      </w:r>
      <w:proofErr w:type="spellStart"/>
      <w:r w:rsidRPr="00AC785F">
        <w:t>РУСАЛ-Бокситогорск</w:t>
      </w:r>
      <w:proofErr w:type="spellEnd"/>
      <w:r w:rsidRPr="00AC785F">
        <w:t>», ПАО «</w:t>
      </w:r>
      <w:proofErr w:type="spellStart"/>
      <w:r w:rsidRPr="00AC785F">
        <w:t>Ростелеком</w:t>
      </w:r>
      <w:proofErr w:type="spellEnd"/>
      <w:r w:rsidRPr="00AC785F">
        <w:t>», ООО «</w:t>
      </w:r>
      <w:proofErr w:type="spellStart"/>
      <w:r w:rsidRPr="00AC785F">
        <w:t>Пикалевский</w:t>
      </w:r>
      <w:proofErr w:type="spellEnd"/>
      <w:r w:rsidRPr="00AC785F">
        <w:t xml:space="preserve"> Глиноземный завод»», АО «</w:t>
      </w:r>
      <w:proofErr w:type="spellStart"/>
      <w:r w:rsidRPr="00AC785F">
        <w:t>Пикалевский</w:t>
      </w:r>
      <w:proofErr w:type="spellEnd"/>
      <w:r w:rsidRPr="00AC785F">
        <w:t xml:space="preserve"> цемент», АО «Газпром газораспределение ЛО»</w:t>
      </w:r>
      <w:proofErr w:type="gramStart"/>
      <w:r w:rsidRPr="00AC785F">
        <w:t>,О</w:t>
      </w:r>
      <w:proofErr w:type="gramEnd"/>
      <w:r w:rsidRPr="00AC785F">
        <w:t>ОО «</w:t>
      </w:r>
      <w:proofErr w:type="spellStart"/>
      <w:r w:rsidRPr="00AC785F">
        <w:t>Майер-Мелнхоф</w:t>
      </w:r>
      <w:proofErr w:type="spellEnd"/>
      <w:r w:rsidRPr="00AC785F">
        <w:t xml:space="preserve"> </w:t>
      </w:r>
      <w:proofErr w:type="spellStart"/>
      <w:r w:rsidRPr="00AC785F">
        <w:t>Хольц</w:t>
      </w:r>
      <w:proofErr w:type="spellEnd"/>
      <w:r w:rsidRPr="00AC785F">
        <w:t xml:space="preserve"> </w:t>
      </w:r>
      <w:proofErr w:type="spellStart"/>
      <w:r w:rsidRPr="00AC785F">
        <w:t>Ефимовсуий</w:t>
      </w:r>
      <w:proofErr w:type="spellEnd"/>
      <w:r w:rsidRPr="00AC785F">
        <w:t>», ООО «Круглый Год», ООО «Газпром газомоторное топливо»</w:t>
      </w:r>
      <w:r w:rsidR="002B00D3">
        <w:t>.</w:t>
      </w:r>
    </w:p>
    <w:p w:rsidR="007C7B5D" w:rsidRPr="00E4224C" w:rsidRDefault="007C7B5D" w:rsidP="007C7B5D">
      <w:pPr>
        <w:ind w:firstLine="709"/>
        <w:jc w:val="both"/>
      </w:pPr>
    </w:p>
    <w:p w:rsidR="007C7B5D" w:rsidRPr="00AC785F" w:rsidRDefault="007C7B5D" w:rsidP="007C7B5D">
      <w:pPr>
        <w:pStyle w:val="3"/>
        <w:spacing w:line="276" w:lineRule="auto"/>
        <w:ind w:firstLine="708"/>
        <w:rPr>
          <w:sz w:val="24"/>
        </w:rPr>
      </w:pPr>
      <w:r w:rsidRPr="00AC785F">
        <w:rPr>
          <w:b/>
          <w:sz w:val="24"/>
        </w:rPr>
        <w:lastRenderedPageBreak/>
        <w:t xml:space="preserve">Доходы от сдачи в аренду имущества </w:t>
      </w:r>
      <w:r w:rsidRPr="00AC785F">
        <w:rPr>
          <w:sz w:val="24"/>
        </w:rPr>
        <w:t>исполнены на 81,6% к годовым назначениям, или в сумме 11646,1 тыс. руб. (план на 2022 год – 2016,1 тыс. руб.). По сравнению с 9 месяцами 2021 года поступление увеличилось на  297,8 тыс. руб. или 22,1% в связи с увеличением арендной платы на 4%, оплат</w:t>
      </w:r>
      <w:r w:rsidR="008E36BD" w:rsidRPr="008E36BD">
        <w:rPr>
          <w:sz w:val="24"/>
        </w:rPr>
        <w:t>ой</w:t>
      </w:r>
      <w:r w:rsidRPr="00AC785F">
        <w:rPr>
          <w:sz w:val="24"/>
        </w:rPr>
        <w:t xml:space="preserve">  задолженности  за 2021 год ООО «Благоустройство» (285,11 тыс</w:t>
      </w:r>
      <w:proofErr w:type="gramStart"/>
      <w:r w:rsidRPr="00AC785F">
        <w:rPr>
          <w:sz w:val="24"/>
        </w:rPr>
        <w:t>.р</w:t>
      </w:r>
      <w:proofErr w:type="gramEnd"/>
      <w:r w:rsidRPr="00AC785F">
        <w:rPr>
          <w:sz w:val="24"/>
        </w:rPr>
        <w:t>уб.)</w:t>
      </w:r>
    </w:p>
    <w:p w:rsidR="007C7B5D" w:rsidRPr="00AC785F" w:rsidRDefault="007C7B5D" w:rsidP="007C7B5D">
      <w:pPr>
        <w:pStyle w:val="3"/>
        <w:spacing w:line="276" w:lineRule="auto"/>
        <w:ind w:firstLine="708"/>
        <w:rPr>
          <w:sz w:val="24"/>
        </w:rPr>
      </w:pPr>
      <w:r w:rsidRPr="00AC785F">
        <w:rPr>
          <w:sz w:val="24"/>
        </w:rPr>
        <w:t xml:space="preserve">Главным администратором данных доходов является </w:t>
      </w:r>
      <w:r w:rsidR="002B00D3" w:rsidRPr="00FF1B2A">
        <w:rPr>
          <w:color w:val="000000"/>
          <w:sz w:val="24"/>
        </w:rPr>
        <w:t xml:space="preserve">администрация </w:t>
      </w:r>
      <w:r w:rsidR="002B00D3" w:rsidRPr="00FF1B2A">
        <w:rPr>
          <w:color w:val="000000"/>
          <w:sz w:val="24"/>
          <w:lang w:eastAsia="ar-SA"/>
        </w:rPr>
        <w:t xml:space="preserve">Бокситогорского муниципального района в лице </w:t>
      </w:r>
      <w:r w:rsidR="002B00D3" w:rsidRPr="00FF1B2A">
        <w:rPr>
          <w:color w:val="000000"/>
          <w:sz w:val="24"/>
        </w:rPr>
        <w:t>комитета</w:t>
      </w:r>
      <w:r w:rsidR="002B00D3" w:rsidRPr="00AC785F">
        <w:rPr>
          <w:color w:val="000000"/>
          <w:sz w:val="24"/>
        </w:rPr>
        <w:t xml:space="preserve"> по управлению муниципальным имуществом</w:t>
      </w:r>
      <w:r w:rsidRPr="00AC785F">
        <w:rPr>
          <w:sz w:val="24"/>
        </w:rPr>
        <w:t xml:space="preserve">. </w:t>
      </w:r>
    </w:p>
    <w:p w:rsidR="007C7B5D" w:rsidRPr="00AC785F" w:rsidRDefault="007C7B5D" w:rsidP="007C7B5D">
      <w:pPr>
        <w:ind w:firstLine="709"/>
        <w:jc w:val="both"/>
      </w:pPr>
      <w:r w:rsidRPr="00AC785F">
        <w:t>Основные плательщики – ООО «</w:t>
      </w:r>
      <w:proofErr w:type="spellStart"/>
      <w:r w:rsidRPr="00AC785F">
        <w:t>Фармадом</w:t>
      </w:r>
      <w:proofErr w:type="spellEnd"/>
      <w:r w:rsidRPr="00AC785F">
        <w:t>», ООО «</w:t>
      </w:r>
      <w:proofErr w:type="spellStart"/>
      <w:r w:rsidRPr="00AC785F">
        <w:t>Пассажиравтотранс</w:t>
      </w:r>
      <w:proofErr w:type="spellEnd"/>
      <w:r w:rsidRPr="00AC785F">
        <w:t>», ООО «Соната», Ленинградское областное государственное учреждение «Центр социальной защиты населения».</w:t>
      </w:r>
    </w:p>
    <w:p w:rsidR="007C7B5D" w:rsidRPr="00AC785F" w:rsidRDefault="007C7B5D" w:rsidP="007C7B5D">
      <w:pPr>
        <w:pStyle w:val="3"/>
        <w:spacing w:line="276" w:lineRule="auto"/>
        <w:ind w:firstLine="0"/>
        <w:rPr>
          <w:b/>
          <w:color w:val="FF0000"/>
          <w:sz w:val="24"/>
        </w:rPr>
      </w:pPr>
    </w:p>
    <w:p w:rsidR="007C7B5D" w:rsidRPr="00AC785F" w:rsidRDefault="007C7B5D" w:rsidP="007C7B5D">
      <w:pPr>
        <w:spacing w:line="276" w:lineRule="auto"/>
        <w:ind w:firstLine="709"/>
        <w:jc w:val="both"/>
      </w:pPr>
      <w:r w:rsidRPr="00AC785F">
        <w:rPr>
          <w:b/>
        </w:rPr>
        <w:t xml:space="preserve">Плата за негативное воздействие на окружающую среду </w:t>
      </w:r>
      <w:r w:rsidRPr="00AC785F">
        <w:t>поступила в сумме 6561,8 тыс. руб. или 101,3% от плана (6476,1 тыс. руб.) Данный доход администрирует Федеральная служба по надзору в сфере природопользования.</w:t>
      </w:r>
    </w:p>
    <w:p w:rsidR="007C7B5D" w:rsidRPr="00AC785F" w:rsidRDefault="007C7B5D" w:rsidP="007C7B5D">
      <w:pPr>
        <w:spacing w:line="276" w:lineRule="auto"/>
        <w:ind w:firstLine="709"/>
        <w:jc w:val="both"/>
      </w:pPr>
      <w:r w:rsidRPr="00AC785F">
        <w:t xml:space="preserve">По сравнению с аналогичным периодом 2021 года поступление доходов увеличилось  на 3061,2 тыс. руб. или 87,4% </w:t>
      </w:r>
      <w:r w:rsidR="00C50C80" w:rsidRPr="00AE6E20">
        <w:t>в связи с увеличением поступления платы за сбросы загрязняющих веществ в водные объекты</w:t>
      </w:r>
      <w:r w:rsidR="00C50C80" w:rsidRPr="00AE6E20">
        <w:rPr>
          <w:i/>
        </w:rPr>
        <w:t>.</w:t>
      </w:r>
    </w:p>
    <w:p w:rsidR="007C7B5D" w:rsidRPr="004B1465" w:rsidRDefault="007C7B5D" w:rsidP="007C7B5D">
      <w:pPr>
        <w:pStyle w:val="3"/>
        <w:spacing w:line="276" w:lineRule="auto"/>
        <w:ind w:firstLine="708"/>
        <w:rPr>
          <w:b/>
          <w:sz w:val="24"/>
          <w:highlight w:val="yellow"/>
        </w:rPr>
      </w:pPr>
    </w:p>
    <w:p w:rsidR="007C7B5D" w:rsidRPr="00852FE1" w:rsidRDefault="007C7B5D" w:rsidP="007C7B5D">
      <w:pPr>
        <w:pStyle w:val="3"/>
        <w:spacing w:line="276" w:lineRule="auto"/>
        <w:ind w:firstLine="708"/>
        <w:rPr>
          <w:sz w:val="24"/>
        </w:rPr>
      </w:pPr>
      <w:r w:rsidRPr="00852FE1">
        <w:rPr>
          <w:b/>
          <w:sz w:val="24"/>
        </w:rPr>
        <w:t>Доходы от оказания платных услуг и компенсации затрат</w:t>
      </w:r>
      <w:r w:rsidRPr="00852FE1">
        <w:rPr>
          <w:sz w:val="24"/>
        </w:rPr>
        <w:t xml:space="preserve"> </w:t>
      </w:r>
      <w:r w:rsidRPr="00852FE1">
        <w:rPr>
          <w:b/>
          <w:sz w:val="24"/>
        </w:rPr>
        <w:t xml:space="preserve">государства </w:t>
      </w:r>
      <w:r w:rsidRPr="00852FE1">
        <w:rPr>
          <w:sz w:val="24"/>
        </w:rPr>
        <w:t>исполнены на 61,1% (план на 2022г. – 1 524,0 тыс. руб.), или 930,9 тыс. руб., а том числе:</w:t>
      </w:r>
    </w:p>
    <w:p w:rsidR="007C7B5D" w:rsidRPr="00852FE1" w:rsidRDefault="007C7B5D" w:rsidP="007C7B5D">
      <w:pPr>
        <w:pStyle w:val="3"/>
        <w:spacing w:line="276" w:lineRule="auto"/>
        <w:ind w:firstLine="708"/>
        <w:rPr>
          <w:sz w:val="24"/>
        </w:rPr>
      </w:pPr>
    </w:p>
    <w:p w:rsidR="007C7B5D" w:rsidRPr="00852FE1" w:rsidRDefault="007C7B5D" w:rsidP="007C7B5D">
      <w:pPr>
        <w:pStyle w:val="3"/>
        <w:spacing w:line="276" w:lineRule="auto"/>
        <w:ind w:firstLine="709"/>
        <w:rPr>
          <w:color w:val="000000"/>
          <w:sz w:val="24"/>
        </w:rPr>
      </w:pPr>
      <w:r w:rsidRPr="00852FE1">
        <w:rPr>
          <w:color w:val="000000"/>
          <w:sz w:val="24"/>
        </w:rPr>
        <w:t>Доходы от оказания платных услуг (поступление родительской платы за присмотр и уход за детьми) – 872,5 тыс. руб., из них:</w:t>
      </w:r>
    </w:p>
    <w:p w:rsidR="007C7B5D" w:rsidRPr="00852FE1" w:rsidRDefault="007C7B5D" w:rsidP="007C7B5D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852FE1">
        <w:rPr>
          <w:color w:val="000000"/>
        </w:rPr>
        <w:t>МКДОУ "</w:t>
      </w:r>
      <w:proofErr w:type="spellStart"/>
      <w:r w:rsidRPr="00852FE1">
        <w:rPr>
          <w:color w:val="000000"/>
        </w:rPr>
        <w:t>Борский</w:t>
      </w:r>
      <w:proofErr w:type="spellEnd"/>
      <w:r w:rsidRPr="00852FE1">
        <w:rPr>
          <w:color w:val="000000"/>
        </w:rPr>
        <w:t xml:space="preserve"> детский сад" – 453,4 тыс. руб.,</w:t>
      </w:r>
    </w:p>
    <w:p w:rsidR="007C7B5D" w:rsidRPr="00852FE1" w:rsidRDefault="007C7B5D" w:rsidP="007C7B5D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852FE1">
        <w:rPr>
          <w:color w:val="000000"/>
        </w:rPr>
        <w:t>МКОУ "</w:t>
      </w:r>
      <w:proofErr w:type="spellStart"/>
      <w:r w:rsidRPr="00852FE1">
        <w:rPr>
          <w:color w:val="000000"/>
        </w:rPr>
        <w:t>Большедворская</w:t>
      </w:r>
      <w:proofErr w:type="spellEnd"/>
      <w:r w:rsidRPr="00852FE1">
        <w:rPr>
          <w:color w:val="000000"/>
        </w:rPr>
        <w:t xml:space="preserve"> ООШ" – 171,3 тыс. руб.,</w:t>
      </w:r>
    </w:p>
    <w:p w:rsidR="007C7B5D" w:rsidRPr="00852FE1" w:rsidRDefault="007C7B5D" w:rsidP="007C7B5D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852FE1">
        <w:rPr>
          <w:color w:val="000000"/>
        </w:rPr>
        <w:t>МКОУ "</w:t>
      </w:r>
      <w:proofErr w:type="spellStart"/>
      <w:r w:rsidRPr="00852FE1">
        <w:rPr>
          <w:color w:val="000000"/>
        </w:rPr>
        <w:t>Подборовская</w:t>
      </w:r>
      <w:proofErr w:type="spellEnd"/>
      <w:r w:rsidRPr="00852FE1">
        <w:rPr>
          <w:color w:val="000000"/>
        </w:rPr>
        <w:t xml:space="preserve"> ООШ" – 80,2 тыс. руб.,</w:t>
      </w:r>
    </w:p>
    <w:p w:rsidR="007C7B5D" w:rsidRPr="00852FE1" w:rsidRDefault="007C7B5D" w:rsidP="007C7B5D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852FE1">
        <w:rPr>
          <w:color w:val="000000"/>
        </w:rPr>
        <w:t>МКОУ "</w:t>
      </w:r>
      <w:proofErr w:type="spellStart"/>
      <w:r w:rsidRPr="00852FE1">
        <w:rPr>
          <w:color w:val="000000"/>
        </w:rPr>
        <w:t>Заборьевская</w:t>
      </w:r>
      <w:proofErr w:type="spellEnd"/>
      <w:r w:rsidRPr="00852FE1">
        <w:rPr>
          <w:color w:val="000000"/>
        </w:rPr>
        <w:t xml:space="preserve"> СОШ"- 167,6 тыс. руб.</w:t>
      </w:r>
    </w:p>
    <w:p w:rsidR="007C7B5D" w:rsidRPr="00852FE1" w:rsidRDefault="007C7B5D" w:rsidP="007C7B5D">
      <w:pPr>
        <w:spacing w:line="276" w:lineRule="auto"/>
        <w:jc w:val="both"/>
        <w:rPr>
          <w:color w:val="000000"/>
        </w:rPr>
      </w:pPr>
      <w:r w:rsidRPr="00852FE1">
        <w:rPr>
          <w:color w:val="000000"/>
        </w:rPr>
        <w:tab/>
        <w:t xml:space="preserve">         </w:t>
      </w:r>
    </w:p>
    <w:p w:rsidR="007C7B5D" w:rsidRPr="00852FE1" w:rsidRDefault="007C7B5D" w:rsidP="007C7B5D">
      <w:pPr>
        <w:spacing w:line="276" w:lineRule="auto"/>
        <w:jc w:val="both"/>
        <w:rPr>
          <w:color w:val="000000"/>
        </w:rPr>
      </w:pPr>
      <w:r w:rsidRPr="00852FE1">
        <w:rPr>
          <w:color w:val="000000"/>
        </w:rPr>
        <w:t xml:space="preserve">           Доходы от компенсации затрат бюджетов (возмещение расходов от подрядчиков и по актам проверки контролирующих органов) – </w:t>
      </w:r>
      <w:r w:rsidR="002B00D3">
        <w:rPr>
          <w:color w:val="000000"/>
        </w:rPr>
        <w:t>58,4</w:t>
      </w:r>
      <w:r w:rsidRPr="00852FE1">
        <w:rPr>
          <w:color w:val="000000"/>
        </w:rPr>
        <w:t xml:space="preserve"> тыс. руб., из них:</w:t>
      </w:r>
    </w:p>
    <w:p w:rsidR="007C7B5D" w:rsidRPr="00852FE1" w:rsidRDefault="007C7B5D" w:rsidP="007C7B5D">
      <w:pPr>
        <w:numPr>
          <w:ilvl w:val="0"/>
          <w:numId w:val="9"/>
        </w:numPr>
        <w:spacing w:line="276" w:lineRule="auto"/>
        <w:rPr>
          <w:color w:val="000000"/>
        </w:rPr>
      </w:pPr>
      <w:r w:rsidRPr="00852FE1">
        <w:rPr>
          <w:color w:val="000000"/>
        </w:rPr>
        <w:t>МКОУ "</w:t>
      </w:r>
      <w:proofErr w:type="spellStart"/>
      <w:r w:rsidRPr="00852FE1">
        <w:rPr>
          <w:color w:val="000000"/>
        </w:rPr>
        <w:t>Большедворская</w:t>
      </w:r>
      <w:proofErr w:type="spellEnd"/>
      <w:r w:rsidRPr="00852FE1">
        <w:rPr>
          <w:color w:val="000000"/>
        </w:rPr>
        <w:t xml:space="preserve"> СОШ"- 6,3 тыс. руб.,</w:t>
      </w:r>
    </w:p>
    <w:p w:rsidR="007C7B5D" w:rsidRPr="00852FE1" w:rsidRDefault="007C7B5D" w:rsidP="007C7B5D">
      <w:pPr>
        <w:numPr>
          <w:ilvl w:val="0"/>
          <w:numId w:val="9"/>
        </w:numPr>
        <w:spacing w:line="276" w:lineRule="auto"/>
        <w:rPr>
          <w:color w:val="000000"/>
        </w:rPr>
      </w:pPr>
      <w:r w:rsidRPr="00852FE1">
        <w:rPr>
          <w:color w:val="000000"/>
        </w:rPr>
        <w:t>Комитет образования АБМР – 50,6 тыс. руб.,</w:t>
      </w:r>
    </w:p>
    <w:p w:rsidR="007C7B5D" w:rsidRPr="00852FE1" w:rsidRDefault="007C7B5D" w:rsidP="007C7B5D">
      <w:pPr>
        <w:numPr>
          <w:ilvl w:val="0"/>
          <w:numId w:val="9"/>
        </w:numPr>
        <w:spacing w:line="276" w:lineRule="auto"/>
        <w:rPr>
          <w:color w:val="000000"/>
        </w:rPr>
      </w:pPr>
      <w:r w:rsidRPr="00852FE1">
        <w:rPr>
          <w:color w:val="000000"/>
        </w:rPr>
        <w:t>Администрация БМР – 1,5 тыс</w:t>
      </w:r>
      <w:proofErr w:type="gramStart"/>
      <w:r w:rsidRPr="00852FE1">
        <w:rPr>
          <w:color w:val="000000"/>
        </w:rPr>
        <w:t>.р</w:t>
      </w:r>
      <w:proofErr w:type="gramEnd"/>
      <w:r w:rsidRPr="00852FE1">
        <w:rPr>
          <w:color w:val="000000"/>
        </w:rPr>
        <w:t>уб.</w:t>
      </w:r>
    </w:p>
    <w:p w:rsidR="007C7B5D" w:rsidRPr="0000631C" w:rsidRDefault="007C7B5D" w:rsidP="007C7B5D">
      <w:pPr>
        <w:spacing w:line="276" w:lineRule="auto"/>
        <w:ind w:firstLine="709"/>
        <w:jc w:val="both"/>
        <w:rPr>
          <w:b/>
          <w:color w:val="FF0000"/>
        </w:rPr>
      </w:pPr>
    </w:p>
    <w:p w:rsidR="007C7B5D" w:rsidRPr="00522069" w:rsidRDefault="007C7B5D" w:rsidP="007C7B5D">
      <w:pPr>
        <w:ind w:firstLine="709"/>
        <w:jc w:val="both"/>
      </w:pPr>
      <w:r w:rsidRPr="00522069">
        <w:rPr>
          <w:b/>
        </w:rPr>
        <w:t xml:space="preserve">Доходы от реализации муниципального имущества </w:t>
      </w:r>
      <w:r w:rsidR="003776A4">
        <w:t>поступили</w:t>
      </w:r>
      <w:r w:rsidRPr="00522069">
        <w:t xml:space="preserve"> в сумме 3458,1 тыс. руб. (бюджетные назначения на 2022 год – 2844,4 тыс. руб.). По сравнению с аналогичным периодом 2021 годом поступление доходов увеличилось на 1777,1 тыс. руб. или 105,7% в связи с незапланированной продажей квартиры, находящейся в собственности администрации Бокситогорского муниципального района (по коду доходов </w:t>
      </w:r>
      <w:r w:rsidRPr="00522069">
        <w:rPr>
          <w:u w:val="single"/>
        </w:rPr>
        <w:t>1 14 01000 00 0000 410 поступило 1527,0 тыс. руб.)</w:t>
      </w:r>
    </w:p>
    <w:p w:rsidR="007C7B5D" w:rsidRPr="00522069" w:rsidRDefault="007C7B5D" w:rsidP="007C7B5D">
      <w:pPr>
        <w:ind w:firstLine="709"/>
        <w:jc w:val="both"/>
        <w:rPr>
          <w:i/>
        </w:rPr>
      </w:pPr>
    </w:p>
    <w:p w:rsidR="007C7B5D" w:rsidRPr="00522069" w:rsidRDefault="007C7B5D" w:rsidP="007C7B5D">
      <w:pPr>
        <w:spacing w:line="276" w:lineRule="auto"/>
        <w:ind w:firstLine="709"/>
        <w:jc w:val="both"/>
        <w:rPr>
          <w:b/>
        </w:rPr>
      </w:pPr>
    </w:p>
    <w:p w:rsidR="007C7B5D" w:rsidRPr="00C42A97" w:rsidRDefault="007C7B5D" w:rsidP="007C7B5D">
      <w:pPr>
        <w:ind w:firstLine="709"/>
        <w:jc w:val="both"/>
      </w:pPr>
      <w:r w:rsidRPr="00522069">
        <w:rPr>
          <w:b/>
        </w:rPr>
        <w:t>Доходы от продажи земельных участков</w:t>
      </w:r>
      <w:r w:rsidRPr="00522069">
        <w:t xml:space="preserve"> поступили в сумме 5252,3 тыс. руб., что составило 165,1% от плана. По сравнению  с 9 месяцами 2021 года поступление увеличилось  на 1922,2 тыс. руб. или </w:t>
      </w:r>
      <w:r w:rsidR="00DF1DE7">
        <w:t xml:space="preserve">на </w:t>
      </w:r>
      <w:r w:rsidRPr="00522069">
        <w:t>57,7</w:t>
      </w:r>
      <w:r w:rsidR="0045048D">
        <w:t>%</w:t>
      </w:r>
      <w:r w:rsidRPr="00522069">
        <w:t xml:space="preserve"> в связи с  выкупом  участков АО «РУСАЛ Бокситогорск», ООО «Крона-Восток».</w:t>
      </w:r>
      <w:r w:rsidRPr="00C42A97">
        <w:t xml:space="preserve"> </w:t>
      </w:r>
    </w:p>
    <w:p w:rsidR="007C7B5D" w:rsidRDefault="007C7B5D" w:rsidP="007C7B5D">
      <w:pPr>
        <w:pStyle w:val="3"/>
        <w:spacing w:line="276" w:lineRule="auto"/>
        <w:ind w:firstLine="708"/>
        <w:rPr>
          <w:sz w:val="24"/>
        </w:rPr>
      </w:pPr>
    </w:p>
    <w:p w:rsidR="007C7B5D" w:rsidRPr="00E507F4" w:rsidRDefault="007C7B5D" w:rsidP="007C7B5D">
      <w:pPr>
        <w:pStyle w:val="3"/>
        <w:spacing w:line="276" w:lineRule="auto"/>
        <w:ind w:firstLine="708"/>
        <w:rPr>
          <w:sz w:val="24"/>
        </w:rPr>
      </w:pPr>
    </w:p>
    <w:p w:rsidR="007C7B5D" w:rsidRPr="00522069" w:rsidRDefault="007C7B5D" w:rsidP="007C7B5D">
      <w:pPr>
        <w:pStyle w:val="3"/>
        <w:spacing w:line="276" w:lineRule="auto"/>
        <w:ind w:firstLine="708"/>
        <w:rPr>
          <w:sz w:val="24"/>
        </w:rPr>
      </w:pPr>
      <w:r w:rsidRPr="00522069">
        <w:rPr>
          <w:b/>
          <w:sz w:val="24"/>
        </w:rPr>
        <w:t xml:space="preserve">Штрафы, санкции, возмещение ущерба </w:t>
      </w:r>
      <w:r w:rsidRPr="00522069">
        <w:rPr>
          <w:sz w:val="24"/>
        </w:rPr>
        <w:t>исполнены на 111,7% к годовым назначениям (план 3016,7 тыс. руб.) или в сумме 3368,5 тыс. руб.</w:t>
      </w:r>
      <w:r w:rsidRPr="00522069">
        <w:rPr>
          <w:b/>
          <w:sz w:val="24"/>
        </w:rPr>
        <w:t xml:space="preserve"> </w:t>
      </w:r>
    </w:p>
    <w:p w:rsidR="007C7B5D" w:rsidRPr="00E507F4" w:rsidRDefault="007C7B5D" w:rsidP="007C7B5D">
      <w:pPr>
        <w:spacing w:line="276" w:lineRule="auto"/>
        <w:ind w:firstLine="709"/>
        <w:jc w:val="both"/>
      </w:pPr>
      <w:r w:rsidRPr="00522069">
        <w:t>По  сравнению с 9 месяцами  2021 года  поступление доходов увеличилось  на 757,2</w:t>
      </w:r>
      <w:r w:rsidR="00365FC5">
        <w:t xml:space="preserve"> </w:t>
      </w:r>
      <w:r w:rsidRPr="00522069">
        <w:t xml:space="preserve">тыс. руб. или </w:t>
      </w:r>
      <w:r w:rsidR="00DF1DE7">
        <w:t xml:space="preserve">на </w:t>
      </w:r>
      <w:r w:rsidRPr="00522069">
        <w:t>29%</w:t>
      </w:r>
      <w:r w:rsidR="00DF1DE7">
        <w:t>.</w:t>
      </w:r>
    </w:p>
    <w:p w:rsidR="007C7B5D" w:rsidRDefault="007C7B5D" w:rsidP="007C7B5D">
      <w:pPr>
        <w:pStyle w:val="3"/>
        <w:tabs>
          <w:tab w:val="left" w:pos="709"/>
        </w:tabs>
        <w:spacing w:line="276" w:lineRule="auto"/>
        <w:ind w:firstLine="0"/>
        <w:rPr>
          <w:sz w:val="24"/>
          <w:u w:val="single"/>
        </w:rPr>
      </w:pPr>
      <w:r w:rsidRPr="00EE26DA">
        <w:rPr>
          <w:sz w:val="24"/>
          <w:u w:val="single"/>
        </w:rPr>
        <w:t>За 2022 год поступили: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 – 46,8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 – 20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 - 0,01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proofErr w:type="gramStart"/>
      <w:r w:rsidRPr="00522069">
        <w:rPr>
          <w:sz w:val="24"/>
        </w:rPr>
        <w:t xml:space="preserve"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522069">
        <w:rPr>
          <w:sz w:val="24"/>
        </w:rPr>
        <w:t>психоактивных</w:t>
      </w:r>
      <w:proofErr w:type="spellEnd"/>
      <w:r w:rsidRPr="00522069">
        <w:rPr>
          <w:sz w:val="24"/>
        </w:rPr>
        <w:t xml:space="preserve"> веществ</w:t>
      </w:r>
      <w:proofErr w:type="gramEnd"/>
      <w:r w:rsidRPr="00522069">
        <w:rPr>
          <w:sz w:val="24"/>
        </w:rPr>
        <w:t>) – 0,02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 – 1,2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 – 25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– 2,5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 – 31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522069">
        <w:rPr>
          <w:sz w:val="24"/>
        </w:rPr>
        <w:t>саморегулируемых</w:t>
      </w:r>
      <w:proofErr w:type="spellEnd"/>
      <w:r w:rsidRPr="00522069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</w:t>
      </w:r>
      <w:r w:rsidRPr="00522069">
        <w:rPr>
          <w:sz w:val="24"/>
        </w:rPr>
        <w:lastRenderedPageBreak/>
        <w:t>установленной информации либо неприменение в установленных федеральными законами случаях контрольно-кассовой техники) – 1 тыс. руб.;</w:t>
      </w:r>
    </w:p>
    <w:p w:rsidR="007C7B5D" w:rsidRPr="00522069" w:rsidRDefault="007C7B5D" w:rsidP="007C7B5D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522069">
        <w:rPr>
          <w:sz w:val="24"/>
        </w:rPr>
        <w:t>саморегулируемых</w:t>
      </w:r>
      <w:proofErr w:type="spellEnd"/>
      <w:r w:rsidRPr="00522069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 – 5,7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522069">
        <w:rPr>
          <w:sz w:val="24"/>
        </w:rPr>
        <w:t>саморегулируемых</w:t>
      </w:r>
      <w:proofErr w:type="spellEnd"/>
      <w:r w:rsidRPr="00522069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(иные штрафы) – 303,5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522069">
        <w:rPr>
          <w:sz w:val="24"/>
        </w:rPr>
        <w:t>саморегулируемых</w:t>
      </w:r>
      <w:proofErr w:type="spellEnd"/>
      <w:r w:rsidRPr="00522069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</w:t>
      </w:r>
      <w:proofErr w:type="gramStart"/>
      <w:r w:rsidRPr="00522069">
        <w:rPr>
          <w:sz w:val="24"/>
        </w:rPr>
        <w:t>)ш</w:t>
      </w:r>
      <w:proofErr w:type="gramEnd"/>
      <w:r w:rsidRPr="00522069">
        <w:rPr>
          <w:sz w:val="24"/>
        </w:rPr>
        <w:t>трафы за нарушение сроков представления налоговой декларации (расчета по страховым взносам) – 74,1 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522069">
        <w:rPr>
          <w:sz w:val="24"/>
        </w:rPr>
        <w:t>саморегулируемых</w:t>
      </w:r>
      <w:proofErr w:type="spellEnd"/>
      <w:r w:rsidRPr="00522069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 – 1,6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522069">
        <w:rPr>
          <w:sz w:val="24"/>
        </w:rPr>
        <w:t>саморегулируемых</w:t>
      </w:r>
      <w:proofErr w:type="spellEnd"/>
      <w:r w:rsidRPr="00522069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 – 1,0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 – 1,5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522069">
        <w:rPr>
          <w:sz w:val="24"/>
        </w:rPr>
        <w:t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 – 1,85 тыс. руб.;</w:t>
      </w:r>
      <w:proofErr w:type="gramEnd"/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522069">
        <w:rPr>
          <w:sz w:val="24"/>
        </w:rPr>
        <w:t xml:space="preserve"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</w:t>
      </w:r>
      <w:r w:rsidRPr="00522069">
        <w:rPr>
          <w:sz w:val="24"/>
        </w:rPr>
        <w:lastRenderedPageBreak/>
        <w:t>маркировки</w:t>
      </w:r>
      <w:proofErr w:type="gramEnd"/>
      <w:r w:rsidRPr="00522069">
        <w:rPr>
          <w:sz w:val="24"/>
        </w:rPr>
        <w:t xml:space="preserve"> и (или) информации, а также с нарушением установленного порядка нанесения такой маркировки и (или) информации) – 4,4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</w:t>
      </w:r>
      <w:proofErr w:type="gramStart"/>
      <w:r w:rsidRPr="00522069">
        <w:rPr>
          <w:sz w:val="24"/>
        </w:rPr>
        <w:t>в(</w:t>
      </w:r>
      <w:proofErr w:type="gramEnd"/>
      <w:r w:rsidRPr="00522069">
        <w:rPr>
          <w:sz w:val="24"/>
        </w:rPr>
        <w:t>иные штрафы) – 0,6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 – 4,8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 – 1,3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 – 2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 -  5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 – -0,2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</w:r>
      <w:proofErr w:type="gramStart"/>
      <w:r w:rsidRPr="00522069">
        <w:rPr>
          <w:sz w:val="24"/>
        </w:rPr>
        <w:t xml:space="preserve"> )</w:t>
      </w:r>
      <w:proofErr w:type="gramEnd"/>
      <w:r w:rsidRPr="00522069">
        <w:rPr>
          <w:sz w:val="24"/>
        </w:rPr>
        <w:t xml:space="preserve"> – -0,2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 – 60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 – 5,4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 xml:space="preserve">штрафы за административные правонарушения против порядка управления, налагаемые мировыми судьями, комиссиями по делам несовершеннолетних и защите </w:t>
      </w:r>
      <w:r w:rsidRPr="00522069">
        <w:rPr>
          <w:sz w:val="24"/>
        </w:rPr>
        <w:lastRenderedPageBreak/>
        <w:t>их прав (штрафы за нарушение требований к ведению образовательной деятельности и организации образовательного процесса) – -0,04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 – 35,8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522069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 – 115,1 тыс. руб.;</w:t>
      </w:r>
      <w:proofErr w:type="gramEnd"/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proofErr w:type="gramStart"/>
      <w:r w:rsidRPr="00522069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</w:t>
      </w:r>
      <w:proofErr w:type="gramEnd"/>
      <w:r w:rsidRPr="00522069">
        <w:rPr>
          <w:sz w:val="24"/>
        </w:rPr>
        <w:t>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 – 2,5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– 271,6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 – 25,0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– 21,9 тыс</w:t>
      </w:r>
      <w:proofErr w:type="gramStart"/>
      <w:r w:rsidRPr="00522069">
        <w:rPr>
          <w:sz w:val="24"/>
        </w:rPr>
        <w:t>.р</w:t>
      </w:r>
      <w:proofErr w:type="gramEnd"/>
      <w:r w:rsidRPr="00522069">
        <w:rPr>
          <w:sz w:val="24"/>
        </w:rPr>
        <w:t>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 – 0,2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</w:t>
      </w:r>
      <w:proofErr w:type="gramStart"/>
      <w:r w:rsidRPr="00522069">
        <w:rPr>
          <w:sz w:val="24"/>
        </w:rPr>
        <w:t>в(</w:t>
      </w:r>
      <w:proofErr w:type="gramEnd"/>
      <w:r w:rsidRPr="00522069">
        <w:rPr>
          <w:sz w:val="24"/>
        </w:rPr>
        <w:t>штрафы за неисполнение родителями или иными законными представителями несовершеннолетних обязанностей по их содержанию и воспитанию несовершеннолетних) – 62,3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lastRenderedPageBreak/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 – 15,1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 – 3,0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522069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 – 16,9 тыс. руб.;</w:t>
      </w:r>
      <w:proofErr w:type="gramEnd"/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– 22,5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 xml:space="preserve"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22069">
        <w:rPr>
          <w:sz w:val="24"/>
        </w:rPr>
        <w:t>психоактивных</w:t>
      </w:r>
      <w:proofErr w:type="spellEnd"/>
      <w:r w:rsidRPr="00522069">
        <w:rPr>
          <w:sz w:val="24"/>
        </w:rPr>
        <w:t xml:space="preserve"> веществ) – 9,7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522069">
        <w:rPr>
          <w:sz w:val="24"/>
        </w:rPr>
        <w:t>штрафы за административные правонарушения в области воинского учета, налагаемые мировыми судьями, комиссиями по делам несовершеннолетних и защите их прав – 0,3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нарушение муниципальных правовых актов– 0,01 тыс. руб.;</w:t>
      </w:r>
    </w:p>
    <w:p w:rsidR="007C7B5D" w:rsidRPr="00522069" w:rsidRDefault="00DF1DE7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>
        <w:rPr>
          <w:sz w:val="24"/>
        </w:rPr>
        <w:t>и</w:t>
      </w:r>
      <w:r w:rsidR="007C7B5D" w:rsidRPr="00522069">
        <w:rPr>
          <w:sz w:val="24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– 9,1 тыс. руб.;</w:t>
      </w:r>
    </w:p>
    <w:p w:rsidR="007C7B5D" w:rsidRPr="00522069" w:rsidRDefault="00DF1DE7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>
        <w:rPr>
          <w:sz w:val="24"/>
        </w:rPr>
        <w:t>п</w:t>
      </w:r>
      <w:r w:rsidR="007C7B5D" w:rsidRPr="00522069">
        <w:rPr>
          <w:sz w:val="24"/>
        </w:rPr>
        <w:t>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 – 15,3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 – 0,6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</w:t>
      </w:r>
      <w:proofErr w:type="gramStart"/>
      <w:r w:rsidRPr="00522069">
        <w:rPr>
          <w:sz w:val="24"/>
        </w:rPr>
        <w:t>в(</w:t>
      </w:r>
      <w:proofErr w:type="gramEnd"/>
      <w:r w:rsidRPr="00522069">
        <w:rPr>
          <w:sz w:val="24"/>
        </w:rPr>
        <w:t>иные штрафы) – 6,4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lastRenderedPageBreak/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</w:r>
      <w:r w:rsidR="00365FC5">
        <w:rPr>
          <w:sz w:val="24"/>
        </w:rPr>
        <w:t xml:space="preserve"> </w:t>
      </w:r>
      <w:r w:rsidRPr="00522069">
        <w:rPr>
          <w:sz w:val="24"/>
        </w:rPr>
        <w:t>(штрафы за мелкое хищение) – 6,5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>штрафы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 – 2,0 тыс. руб.;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522069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522069">
        <w:rPr>
          <w:sz w:val="24"/>
        </w:rPr>
        <w:t>саморегулируемых</w:t>
      </w:r>
      <w:proofErr w:type="spellEnd"/>
      <w:r w:rsidRPr="00522069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– 0,4 тыс. руб.;</w:t>
      </w:r>
    </w:p>
    <w:p w:rsidR="007C7B5D" w:rsidRPr="00522069" w:rsidRDefault="00DF1DE7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>
        <w:rPr>
          <w:sz w:val="24"/>
        </w:rPr>
        <w:t>ш</w:t>
      </w:r>
      <w:r w:rsidR="007C7B5D" w:rsidRPr="00522069">
        <w:rPr>
          <w:sz w:val="24"/>
        </w:rPr>
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– 437,4 тыс. руб.</w:t>
      </w:r>
      <w:proofErr w:type="gramEnd"/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proofErr w:type="gramStart"/>
      <w:r w:rsidRPr="00522069">
        <w:rPr>
          <w:sz w:val="24"/>
        </w:rPr>
        <w:t>штрафы</w:t>
      </w:r>
      <w:proofErr w:type="gramEnd"/>
      <w:r w:rsidRPr="00522069">
        <w:rPr>
          <w:sz w:val="24"/>
        </w:rPr>
        <w:t xml:space="preserve">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- 591 тыс. руб.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proofErr w:type="gramStart"/>
      <w:r w:rsidRPr="00522069">
        <w:rPr>
          <w:sz w:val="24"/>
        </w:rPr>
        <w:t>штрафы</w:t>
      </w:r>
      <w:proofErr w:type="gramEnd"/>
      <w:r w:rsidRPr="00522069">
        <w:rPr>
          <w:sz w:val="24"/>
        </w:rPr>
        <w:t xml:space="preserve">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– 3,1 тыс. руб.</w:t>
      </w:r>
    </w:p>
    <w:p w:rsidR="007C7B5D" w:rsidRPr="00522069" w:rsidRDefault="007C7B5D" w:rsidP="007C7B5D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proofErr w:type="gramStart"/>
      <w:r w:rsidRPr="00522069">
        <w:rPr>
          <w:sz w:val="24"/>
        </w:rPr>
        <w:t>штрафы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 – 1094,8 тыс. руб.</w:t>
      </w:r>
      <w:proofErr w:type="gramEnd"/>
    </w:p>
    <w:p w:rsidR="007C7B5D" w:rsidRPr="00522069" w:rsidRDefault="007C7B5D" w:rsidP="007C7B5D">
      <w:pPr>
        <w:pStyle w:val="3"/>
        <w:tabs>
          <w:tab w:val="left" w:pos="709"/>
        </w:tabs>
        <w:spacing w:line="276" w:lineRule="auto"/>
        <w:ind w:left="720" w:firstLine="0"/>
        <w:rPr>
          <w:sz w:val="24"/>
        </w:rPr>
      </w:pPr>
    </w:p>
    <w:p w:rsidR="007C7B5D" w:rsidRPr="00522069" w:rsidRDefault="007C7B5D" w:rsidP="007C7B5D">
      <w:pPr>
        <w:pStyle w:val="3"/>
        <w:tabs>
          <w:tab w:val="left" w:pos="709"/>
        </w:tabs>
        <w:spacing w:line="276" w:lineRule="auto"/>
        <w:rPr>
          <w:sz w:val="24"/>
        </w:rPr>
      </w:pPr>
    </w:p>
    <w:p w:rsidR="007C7B5D" w:rsidRPr="00522069" w:rsidRDefault="007C7B5D" w:rsidP="007C7B5D">
      <w:pPr>
        <w:tabs>
          <w:tab w:val="left" w:pos="993"/>
        </w:tabs>
        <w:spacing w:line="276" w:lineRule="auto"/>
        <w:jc w:val="both"/>
        <w:rPr>
          <w:u w:val="single"/>
        </w:rPr>
      </w:pPr>
      <w:r w:rsidRPr="00522069">
        <w:tab/>
      </w:r>
      <w:r w:rsidRPr="00522069">
        <w:rPr>
          <w:u w:val="single"/>
        </w:rPr>
        <w:t xml:space="preserve">Главными администраторами </w:t>
      </w:r>
      <w:proofErr w:type="gramStart"/>
      <w:r w:rsidRPr="00522069">
        <w:rPr>
          <w:u w:val="single"/>
        </w:rPr>
        <w:t>штрафов, зачисляемых в бюджет Бокситогорского муниципального района являются</w:t>
      </w:r>
      <w:proofErr w:type="gramEnd"/>
      <w:r w:rsidRPr="00522069">
        <w:rPr>
          <w:u w:val="single"/>
        </w:rPr>
        <w:t>: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Бокситогорского муниципального района Ленинградской области – 80,8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 xml:space="preserve">уб. 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Комитет образования администрации Бокситогорского муниципального района Ленинградской области - 383,6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Избирательная комиссия Ленинградской области - 20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Комитет общего и профессионального образования Ленинградской области  - 40,7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уб.;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Управление делами Правительства Ленинградской области – 250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уб.;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Федеральная налоговая служба – 3,1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Министерство внутренних дел Российской Федерации – 588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RANGE!A19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bookmarkEnd w:id="0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 xml:space="preserve"> – 1,0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Комитет правопорядка и безопасности Ленинградской области – 830,4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Комитет по природным ресурсам Ленинградской области – 1094,7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Комитет государственного контроля природопользования и экологической безопасности Ленинградской области - 10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Комитет по охране, контролю и регулированию использования объектов животного мира ЛО - 5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человека- 0,5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Управление Ленинградской области по надзору за техническим состоянием самоходных машин и других видов техники - 1,5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522069" w:rsidRDefault="007C7B5D" w:rsidP="007C7B5D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Комитет по молодежной политике Ленинградской области – 59,2 тыс</w:t>
      </w:r>
      <w:proofErr w:type="gramStart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2206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7C7B5D" w:rsidRPr="004263F0" w:rsidRDefault="007C7B5D" w:rsidP="007C7B5D">
      <w:pPr>
        <w:pStyle w:val="3"/>
        <w:spacing w:line="276" w:lineRule="auto"/>
        <w:ind w:firstLine="0"/>
        <w:rPr>
          <w:b/>
          <w:color w:val="FF0000"/>
          <w:sz w:val="24"/>
        </w:rPr>
      </w:pPr>
    </w:p>
    <w:p w:rsidR="007C7B5D" w:rsidRPr="00522069" w:rsidRDefault="007C7B5D" w:rsidP="007C7B5D">
      <w:pPr>
        <w:keepNext/>
        <w:rPr>
          <w:b/>
          <w:color w:val="000000"/>
        </w:rPr>
      </w:pPr>
      <w:r w:rsidRPr="004263F0">
        <w:rPr>
          <w:b/>
          <w:color w:val="000000"/>
        </w:rPr>
        <w:t xml:space="preserve">            </w:t>
      </w:r>
      <w:r w:rsidRPr="00522069">
        <w:rPr>
          <w:b/>
          <w:color w:val="000000"/>
        </w:rPr>
        <w:t>Безвозмездные поступления</w:t>
      </w:r>
    </w:p>
    <w:p w:rsidR="007C7B5D" w:rsidRPr="00522069" w:rsidRDefault="007C7B5D" w:rsidP="007C7B5D">
      <w:pPr>
        <w:keepNext/>
        <w:rPr>
          <w:b/>
          <w:color w:val="000000"/>
        </w:rPr>
      </w:pPr>
    </w:p>
    <w:p w:rsidR="007C7B5D" w:rsidRPr="00522069" w:rsidRDefault="007C7B5D" w:rsidP="007C7B5D">
      <w:pPr>
        <w:keepNext/>
        <w:jc w:val="both"/>
      </w:pPr>
      <w:r w:rsidRPr="00522069">
        <w:t xml:space="preserve">            Исполнение по безвозмездным поступлениям составило 68,9% от плана или в сумме         834060,2 тыс. руб. </w:t>
      </w:r>
    </w:p>
    <w:p w:rsidR="007C7B5D" w:rsidRPr="00522069" w:rsidRDefault="007C7B5D" w:rsidP="007C7B5D">
      <w:pPr>
        <w:jc w:val="both"/>
        <w:rPr>
          <w:color w:val="000000"/>
        </w:rPr>
      </w:pPr>
      <w:r w:rsidRPr="00522069">
        <w:rPr>
          <w:bCs/>
          <w:color w:val="000000"/>
        </w:rPr>
        <w:t xml:space="preserve">            Безвозмездные поступления</w:t>
      </w:r>
      <w:r w:rsidRPr="00522069">
        <w:rPr>
          <w:color w:val="000000"/>
        </w:rPr>
        <w:t xml:space="preserve"> от других бюджетов бюджетной системы Российской Феде</w:t>
      </w:r>
      <w:r w:rsidR="00DF1DE7">
        <w:rPr>
          <w:color w:val="000000"/>
        </w:rPr>
        <w:t>рации поступили в сумме 837215,3</w:t>
      </w:r>
      <w:r w:rsidRPr="00522069">
        <w:rPr>
          <w:color w:val="000000"/>
        </w:rPr>
        <w:t xml:space="preserve"> тыс. рублей при бюджетных назначениях 1210882,5 тыс. рублей или 6</w:t>
      </w:r>
      <w:r w:rsidR="000F6500">
        <w:rPr>
          <w:color w:val="000000"/>
        </w:rPr>
        <w:t>9</w:t>
      </w:r>
      <w:r w:rsidRPr="00522069">
        <w:rPr>
          <w:color w:val="000000"/>
        </w:rPr>
        <w:t>,</w:t>
      </w:r>
      <w:r w:rsidR="000F6500">
        <w:rPr>
          <w:color w:val="000000"/>
        </w:rPr>
        <w:t>1</w:t>
      </w:r>
      <w:r w:rsidRPr="00522069">
        <w:rPr>
          <w:color w:val="000000"/>
        </w:rPr>
        <w:t xml:space="preserve">% от плановых назначений. </w:t>
      </w:r>
    </w:p>
    <w:p w:rsidR="007C7B5D" w:rsidRPr="00522069" w:rsidRDefault="007C7B5D" w:rsidP="007C7B5D">
      <w:pPr>
        <w:ind w:firstLine="709"/>
        <w:jc w:val="both"/>
        <w:rPr>
          <w:color w:val="000000"/>
        </w:rPr>
      </w:pPr>
      <w:r w:rsidRPr="00522069">
        <w:rPr>
          <w:color w:val="000000"/>
        </w:rPr>
        <w:t>Произведен возврат безвозмездных поступлений от других бюджетов бюджетной системы в сумме 3155,0 тыс. рублей</w:t>
      </w:r>
    </w:p>
    <w:p w:rsidR="007C7B5D" w:rsidRPr="00522069" w:rsidRDefault="007C7B5D" w:rsidP="007C7B5D">
      <w:pPr>
        <w:jc w:val="both"/>
      </w:pPr>
    </w:p>
    <w:tbl>
      <w:tblPr>
        <w:tblW w:w="9654" w:type="dxa"/>
        <w:tblInd w:w="93" w:type="dxa"/>
        <w:tblLook w:val="04A0"/>
      </w:tblPr>
      <w:tblGrid>
        <w:gridCol w:w="1633"/>
        <w:gridCol w:w="1603"/>
        <w:gridCol w:w="1945"/>
        <w:gridCol w:w="1566"/>
        <w:gridCol w:w="1019"/>
        <w:gridCol w:w="1888"/>
      </w:tblGrid>
      <w:tr w:rsidR="007C7B5D" w:rsidRPr="00D7457B" w:rsidTr="007C7B5D">
        <w:trPr>
          <w:trHeight w:val="1305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Исполнено за 9 месяцев   2021г.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Исполнено за 9 месяцев   2022г.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</w:t>
            </w:r>
            <w:proofErr w:type="gramStart"/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ес по исполнено в общей сумме безвозмездных поступлений %</w:t>
            </w:r>
          </w:p>
        </w:tc>
      </w:tr>
      <w:tr w:rsidR="007C7B5D" w:rsidRPr="00D7457B" w:rsidTr="007C7B5D">
        <w:trPr>
          <w:trHeight w:val="92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850213,3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1210882,5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834060,2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B5D" w:rsidRPr="00D7457B" w:rsidTr="007C7B5D">
        <w:trPr>
          <w:trHeight w:val="1711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850920,1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1210882,5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40404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837215,</w:t>
            </w:r>
            <w:r w:rsidR="004040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100,4</w:t>
            </w:r>
          </w:p>
        </w:tc>
      </w:tr>
      <w:tr w:rsidR="007C7B5D" w:rsidRPr="00D7457B" w:rsidTr="007C7B5D">
        <w:trPr>
          <w:trHeight w:val="315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143938,9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156046,6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140441,9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16,8</w:t>
            </w:r>
          </w:p>
        </w:tc>
      </w:tr>
      <w:tr w:rsidR="007C7B5D" w:rsidRPr="00D7457B" w:rsidTr="007C7B5D">
        <w:trPr>
          <w:trHeight w:val="315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71579,4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204801,4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45853,1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7C7B5D" w:rsidRPr="00D7457B" w:rsidTr="007C7B5D">
        <w:trPr>
          <w:trHeight w:val="315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626763,4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842336,8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644789,2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7C7B5D" w:rsidRDefault="007C7B5D" w:rsidP="007C7B5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7B5D">
              <w:rPr>
                <w:rFonts w:eastAsia="Times New Roman"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7C7B5D" w:rsidRPr="00D7457B" w:rsidTr="007C7B5D">
        <w:trPr>
          <w:trHeight w:val="795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8638,5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40404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6131,</w:t>
            </w:r>
            <w:r w:rsidR="004040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7C7B5D" w:rsidRPr="00D7457B" w:rsidTr="007C7B5D">
        <w:trPr>
          <w:trHeight w:val="5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45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-3155,0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5D" w:rsidRPr="00D7457B" w:rsidRDefault="007C7B5D" w:rsidP="007C7B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C7B5D" w:rsidRPr="00522069" w:rsidRDefault="007C7B5D" w:rsidP="007C7B5D">
      <w:pPr>
        <w:jc w:val="both"/>
      </w:pPr>
    </w:p>
    <w:p w:rsidR="007C7B5D" w:rsidRPr="00522069" w:rsidRDefault="007C7B5D" w:rsidP="007C7B5D">
      <w:pPr>
        <w:jc w:val="both"/>
      </w:pPr>
    </w:p>
    <w:p w:rsidR="007C7B5D" w:rsidRDefault="007C7B5D" w:rsidP="007C7B5D">
      <w:pPr>
        <w:jc w:val="both"/>
        <w:rPr>
          <w:b/>
          <w:lang w:val="en-US"/>
        </w:rPr>
      </w:pPr>
    </w:p>
    <w:p w:rsidR="009828EE" w:rsidRDefault="009828EE" w:rsidP="007C7B5D">
      <w:pPr>
        <w:pStyle w:val="3"/>
        <w:tabs>
          <w:tab w:val="left" w:pos="5400"/>
        </w:tabs>
        <w:jc w:val="left"/>
        <w:rPr>
          <w:b/>
          <w:sz w:val="24"/>
          <w:lang w:val="en-US"/>
        </w:rPr>
      </w:pPr>
    </w:p>
    <w:p w:rsidR="007C7B5D" w:rsidRPr="004D0224" w:rsidRDefault="007C7B5D" w:rsidP="008E58C7">
      <w:pPr>
        <w:jc w:val="both"/>
        <w:rPr>
          <w:b/>
        </w:rPr>
      </w:pPr>
    </w:p>
    <w:p w:rsidR="009828EE" w:rsidRPr="004D0224" w:rsidRDefault="009828EE" w:rsidP="008E58C7">
      <w:pPr>
        <w:jc w:val="both"/>
        <w:rPr>
          <w:b/>
        </w:rPr>
      </w:pPr>
    </w:p>
    <w:p w:rsidR="008E58C7" w:rsidRPr="00E94146" w:rsidRDefault="008E58C7" w:rsidP="008E58C7">
      <w:pPr>
        <w:jc w:val="both"/>
        <w:rPr>
          <w:b/>
        </w:rPr>
      </w:pPr>
      <w:r>
        <w:rPr>
          <w:b/>
        </w:rPr>
        <w:lastRenderedPageBreak/>
        <w:t xml:space="preserve">   </w:t>
      </w:r>
      <w:r w:rsidRPr="00E94146">
        <w:rPr>
          <w:b/>
        </w:rPr>
        <w:t xml:space="preserve">Исполнение расходной части </w:t>
      </w:r>
    </w:p>
    <w:p w:rsidR="008E58C7" w:rsidRPr="00AC7100" w:rsidRDefault="008E58C7" w:rsidP="008E58C7">
      <w:pPr>
        <w:ind w:firstLine="709"/>
        <w:jc w:val="both"/>
        <w:rPr>
          <w:highlight w:val="yellow"/>
        </w:rPr>
      </w:pPr>
    </w:p>
    <w:p w:rsidR="008E58C7" w:rsidRPr="00E94146" w:rsidRDefault="008E58C7" w:rsidP="008E58C7">
      <w:pPr>
        <w:ind w:firstLine="709"/>
        <w:jc w:val="both"/>
      </w:pPr>
      <w:r w:rsidRPr="00E94146">
        <w:t xml:space="preserve">Расходы бюджета Бокситогорского муниципального района за </w:t>
      </w:r>
      <w:r w:rsidR="002D72D4">
        <w:t>9 месяцев</w:t>
      </w:r>
      <w:r>
        <w:t xml:space="preserve"> </w:t>
      </w:r>
      <w:r w:rsidRPr="00E94146">
        <w:t>202</w:t>
      </w:r>
      <w:r>
        <w:t>2</w:t>
      </w:r>
      <w:r w:rsidRPr="00E94146">
        <w:t xml:space="preserve"> год</w:t>
      </w:r>
      <w:r>
        <w:t>а</w:t>
      </w:r>
      <w:r w:rsidRPr="00E94146">
        <w:t xml:space="preserve"> исполнены </w:t>
      </w:r>
      <w:r w:rsidRPr="00E94146">
        <w:rPr>
          <w:shd w:val="clear" w:color="auto" w:fill="FFFFFF"/>
        </w:rPr>
        <w:t xml:space="preserve">на </w:t>
      </w:r>
      <w:r w:rsidR="00092221">
        <w:rPr>
          <w:shd w:val="clear" w:color="auto" w:fill="FFFFFF"/>
        </w:rPr>
        <w:t>62,0</w:t>
      </w:r>
      <w:r w:rsidRPr="00E94146">
        <w:rPr>
          <w:shd w:val="clear" w:color="auto" w:fill="FFFFFF"/>
        </w:rPr>
        <w:t xml:space="preserve">%  к уточненному плану или в сумме </w:t>
      </w:r>
      <w:r w:rsidR="00092221" w:rsidRPr="00092221">
        <w:rPr>
          <w:shd w:val="clear" w:color="auto" w:fill="FFFFFF"/>
        </w:rPr>
        <w:t>1203306,8</w:t>
      </w:r>
      <w:r w:rsidR="00092221">
        <w:rPr>
          <w:shd w:val="clear" w:color="auto" w:fill="FFFFFF"/>
        </w:rPr>
        <w:t xml:space="preserve"> </w:t>
      </w:r>
      <w:r w:rsidRPr="00E94146">
        <w:rPr>
          <w:shd w:val="clear" w:color="auto" w:fill="FFFFFF"/>
        </w:rPr>
        <w:t>тыс. руб.</w:t>
      </w:r>
      <w:r w:rsidRPr="00E94146">
        <w:t xml:space="preserve">  </w:t>
      </w:r>
    </w:p>
    <w:p w:rsidR="008E58C7" w:rsidRPr="00AC7100" w:rsidRDefault="008E58C7" w:rsidP="008E58C7">
      <w:pPr>
        <w:ind w:firstLine="709"/>
        <w:jc w:val="both"/>
        <w:rPr>
          <w:highlight w:val="yellow"/>
        </w:rPr>
      </w:pPr>
      <w:r w:rsidRPr="00AC7100">
        <w:rPr>
          <w:highlight w:val="yellow"/>
        </w:rPr>
        <w:t xml:space="preserve"> </w:t>
      </w:r>
    </w:p>
    <w:p w:rsidR="008E58C7" w:rsidRPr="00F70DF9" w:rsidRDefault="008E58C7" w:rsidP="008E58C7">
      <w:pPr>
        <w:ind w:firstLine="708"/>
        <w:jc w:val="both"/>
      </w:pPr>
      <w:r w:rsidRPr="00F70DF9">
        <w:t>На финансирование расходов направлены следующие средства:</w:t>
      </w:r>
    </w:p>
    <w:p w:rsidR="008E58C7" w:rsidRPr="00F70DF9" w:rsidRDefault="008E58C7" w:rsidP="008E58C7">
      <w:pPr>
        <w:ind w:firstLine="708"/>
        <w:jc w:val="both"/>
      </w:pPr>
    </w:p>
    <w:p w:rsidR="008E58C7" w:rsidRPr="004F6F1C" w:rsidRDefault="00092221" w:rsidP="008E58C7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>553742,8</w:t>
      </w:r>
      <w:r w:rsidR="008E58C7" w:rsidRPr="004F6F1C">
        <w:rPr>
          <w:shd w:val="clear" w:color="auto" w:fill="FFFFFF"/>
        </w:rPr>
        <w:t xml:space="preserve"> тыс. руб. – средства</w:t>
      </w:r>
      <w:r w:rsidR="008E58C7" w:rsidRPr="004F6F1C">
        <w:t xml:space="preserve"> муниципального бюджета, дотация областного бюджета (</w:t>
      </w:r>
      <w:r>
        <w:rPr>
          <w:shd w:val="clear" w:color="auto" w:fill="FFFFFF"/>
        </w:rPr>
        <w:t>46,0</w:t>
      </w:r>
      <w:r w:rsidR="008E58C7" w:rsidRPr="004F6F1C">
        <w:rPr>
          <w:shd w:val="clear" w:color="auto" w:fill="FFFFFF"/>
        </w:rPr>
        <w:t>%</w:t>
      </w:r>
      <w:r w:rsidR="008E58C7" w:rsidRPr="004F6F1C">
        <w:t xml:space="preserve"> от общего объема расходов); </w:t>
      </w:r>
    </w:p>
    <w:p w:rsidR="008E58C7" w:rsidRPr="00191B76" w:rsidRDefault="008E58C7" w:rsidP="008E58C7">
      <w:pPr>
        <w:ind w:left="1428"/>
        <w:jc w:val="both"/>
        <w:rPr>
          <w:highlight w:val="yellow"/>
        </w:rPr>
      </w:pPr>
    </w:p>
    <w:p w:rsidR="008E58C7" w:rsidRPr="004F6F1C" w:rsidRDefault="00092221" w:rsidP="008E58C7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>645379,2</w:t>
      </w:r>
      <w:r w:rsidR="008E58C7" w:rsidRPr="004F6F1C">
        <w:rPr>
          <w:shd w:val="clear" w:color="auto" w:fill="FFFFFF"/>
        </w:rPr>
        <w:t xml:space="preserve"> </w:t>
      </w:r>
      <w:r w:rsidR="008E58C7" w:rsidRPr="004F6F1C">
        <w:t xml:space="preserve">тыс. руб. – средства областного бюджета </w:t>
      </w:r>
      <w:r w:rsidR="00A82DD4">
        <w:rPr>
          <w:shd w:val="clear" w:color="auto" w:fill="FFFFFF"/>
        </w:rPr>
        <w:t>(</w:t>
      </w:r>
      <w:r>
        <w:rPr>
          <w:shd w:val="clear" w:color="auto" w:fill="FFFFFF"/>
        </w:rPr>
        <w:t>53,6</w:t>
      </w:r>
      <w:r w:rsidR="008E58C7" w:rsidRPr="004F6F1C">
        <w:rPr>
          <w:shd w:val="clear" w:color="auto" w:fill="FFFFFF"/>
        </w:rPr>
        <w:t>%</w:t>
      </w:r>
      <w:r w:rsidR="008E58C7" w:rsidRPr="004F6F1C">
        <w:t xml:space="preserve"> от общего объема расходов); </w:t>
      </w:r>
    </w:p>
    <w:p w:rsidR="008E58C7" w:rsidRPr="00191B76" w:rsidRDefault="008E58C7" w:rsidP="008E58C7">
      <w:pPr>
        <w:rPr>
          <w:highlight w:val="yellow"/>
        </w:rPr>
      </w:pPr>
    </w:p>
    <w:p w:rsidR="008E58C7" w:rsidRPr="004F6F1C" w:rsidRDefault="00092221" w:rsidP="008E58C7">
      <w:pPr>
        <w:numPr>
          <w:ilvl w:val="0"/>
          <w:numId w:val="1"/>
        </w:numPr>
        <w:jc w:val="both"/>
      </w:pPr>
      <w:r w:rsidRPr="00092221">
        <w:rPr>
          <w:shd w:val="clear" w:color="auto" w:fill="FFFFFF"/>
        </w:rPr>
        <w:t>4184,8</w:t>
      </w:r>
      <w:r w:rsidR="00A50A53">
        <w:rPr>
          <w:shd w:val="clear" w:color="auto" w:fill="FFFFFF"/>
        </w:rPr>
        <w:t xml:space="preserve"> </w:t>
      </w:r>
      <w:r w:rsidR="008E58C7" w:rsidRPr="004F6F1C">
        <w:t>тыс. руб. – средства городских и сельских поселений (</w:t>
      </w:r>
      <w:r>
        <w:rPr>
          <w:shd w:val="clear" w:color="auto" w:fill="FFFFFF"/>
        </w:rPr>
        <w:t>0,4</w:t>
      </w:r>
      <w:r w:rsidR="008E58C7" w:rsidRPr="004F6F1C">
        <w:rPr>
          <w:shd w:val="clear" w:color="auto" w:fill="FFFFFF"/>
        </w:rPr>
        <w:t>%</w:t>
      </w:r>
      <w:r w:rsidR="008E58C7" w:rsidRPr="004F6F1C">
        <w:t xml:space="preserve"> от общего объема расходов). </w:t>
      </w:r>
    </w:p>
    <w:p w:rsidR="008E58C7" w:rsidRPr="00AC7100" w:rsidRDefault="008E58C7" w:rsidP="008E58C7">
      <w:pPr>
        <w:jc w:val="both"/>
        <w:rPr>
          <w:highlight w:val="yellow"/>
        </w:rPr>
      </w:pPr>
    </w:p>
    <w:p w:rsidR="008E58C7" w:rsidRPr="00E94146" w:rsidRDefault="008E58C7" w:rsidP="008E58C7">
      <w:pPr>
        <w:ind w:firstLine="709"/>
        <w:jc w:val="both"/>
        <w:rPr>
          <w:bCs/>
          <w:color w:val="000000"/>
        </w:rPr>
      </w:pPr>
      <w:r w:rsidRPr="00E94146">
        <w:rPr>
          <w:bCs/>
          <w:color w:val="000000"/>
        </w:rPr>
        <w:t xml:space="preserve">Информация об исполнении бюджета </w:t>
      </w:r>
      <w:r w:rsidRPr="00E94146">
        <w:t>Бокситогорского муниципального района</w:t>
      </w:r>
      <w:r w:rsidR="002D72D4">
        <w:rPr>
          <w:bCs/>
          <w:color w:val="000000"/>
        </w:rPr>
        <w:t xml:space="preserve"> на 01.10</w:t>
      </w:r>
      <w:r w:rsidRPr="00E94146">
        <w:rPr>
          <w:bCs/>
          <w:color w:val="000000"/>
        </w:rPr>
        <w:t>.2022 г. (за счет собственных средств и безвозмездных поступлений текущего года) представлена в приложении 3.</w:t>
      </w:r>
    </w:p>
    <w:p w:rsidR="008E58C7" w:rsidRPr="00AC7100" w:rsidRDefault="008E58C7" w:rsidP="008E58C7">
      <w:pPr>
        <w:ind w:firstLine="709"/>
        <w:jc w:val="both"/>
        <w:rPr>
          <w:bCs/>
          <w:color w:val="000000"/>
          <w:highlight w:val="yellow"/>
        </w:rPr>
      </w:pPr>
    </w:p>
    <w:p w:rsidR="008E58C7" w:rsidRPr="006719C7" w:rsidRDefault="008E58C7" w:rsidP="008E58C7">
      <w:pPr>
        <w:ind w:firstLine="708"/>
        <w:jc w:val="both"/>
      </w:pPr>
      <w:r w:rsidRPr="006719C7">
        <w:rPr>
          <w:color w:val="000000"/>
        </w:rPr>
        <w:t>Функциональная структура расходов приведена в приложении 4.</w:t>
      </w:r>
      <w:r w:rsidRPr="006719C7">
        <w:t xml:space="preserve"> Наибольший удельный вес в общей структуре расходов пришелся на социально-культурную сферу, куда было направлено </w:t>
      </w:r>
      <w:r w:rsidR="0016361C">
        <w:t>891433,3</w:t>
      </w:r>
      <w:r w:rsidR="00593CE9" w:rsidRPr="00593CE9">
        <w:t xml:space="preserve"> тыс</w:t>
      </w:r>
      <w:r w:rsidRPr="00593CE9">
        <w:t>.</w:t>
      </w:r>
      <w:r w:rsidRPr="006719C7">
        <w:t xml:space="preserve"> руб. или </w:t>
      </w:r>
      <w:r w:rsidR="0016361C">
        <w:t>74,1</w:t>
      </w:r>
      <w:r w:rsidRPr="006719C7">
        <w:t>% всех произведенных расходов</w:t>
      </w:r>
      <w:r w:rsidRPr="006719C7">
        <w:rPr>
          <w:color w:val="FF0000"/>
        </w:rPr>
        <w:t xml:space="preserve">. </w:t>
      </w:r>
      <w:r w:rsidRPr="006719C7">
        <w:t xml:space="preserve">Исполнены расходы на </w:t>
      </w:r>
      <w:r w:rsidR="004B1B42" w:rsidRPr="007F7DBB">
        <w:t>59,8</w:t>
      </w:r>
      <w:r w:rsidR="00F12BE7" w:rsidRPr="007F7DBB">
        <w:t>%</w:t>
      </w:r>
      <w:r w:rsidR="00593CE9">
        <w:t xml:space="preserve"> </w:t>
      </w:r>
      <w:r w:rsidRPr="006719C7">
        <w:t>от годовых плановых назначений.</w:t>
      </w:r>
    </w:p>
    <w:p w:rsidR="008E58C7" w:rsidRPr="00AC7100" w:rsidRDefault="008E58C7" w:rsidP="008E58C7">
      <w:pPr>
        <w:ind w:firstLine="708"/>
        <w:jc w:val="both"/>
        <w:rPr>
          <w:color w:val="FF0000"/>
          <w:highlight w:val="yellow"/>
        </w:rPr>
      </w:pPr>
    </w:p>
    <w:p w:rsidR="008E58C7" w:rsidRPr="006719C7" w:rsidRDefault="008E58C7" w:rsidP="008E58C7">
      <w:pPr>
        <w:jc w:val="both"/>
      </w:pPr>
      <w:r w:rsidRPr="006719C7">
        <w:t xml:space="preserve">            Информация об исполнении расходов бюджета Бокситогорского муниципального района в разрезе главных распорядителей средств бюджета за</w:t>
      </w:r>
      <w:r w:rsidRPr="00E94146">
        <w:t xml:space="preserve"> </w:t>
      </w:r>
      <w:r w:rsidR="002D72D4">
        <w:t>9 месяцев</w:t>
      </w:r>
      <w:r>
        <w:t xml:space="preserve"> </w:t>
      </w:r>
      <w:r w:rsidRPr="00E94146">
        <w:t>202</w:t>
      </w:r>
      <w:r>
        <w:t>2</w:t>
      </w:r>
      <w:r w:rsidRPr="00E94146">
        <w:t xml:space="preserve"> </w:t>
      </w:r>
      <w:r w:rsidRPr="006719C7">
        <w:t xml:space="preserve"> </w:t>
      </w:r>
      <w:r>
        <w:t xml:space="preserve">года </w:t>
      </w:r>
      <w:r w:rsidRPr="006719C7">
        <w:t>представлена в приложении 5.</w:t>
      </w:r>
    </w:p>
    <w:p w:rsidR="008E58C7" w:rsidRPr="00AC7100" w:rsidRDefault="008E58C7" w:rsidP="008E58C7">
      <w:pPr>
        <w:jc w:val="both"/>
        <w:rPr>
          <w:highlight w:val="yellow"/>
        </w:rPr>
      </w:pPr>
    </w:p>
    <w:p w:rsidR="008E58C7" w:rsidRPr="005603E4" w:rsidRDefault="008E58C7" w:rsidP="008E58C7">
      <w:pPr>
        <w:jc w:val="both"/>
      </w:pPr>
      <w:r w:rsidRPr="006D19CC">
        <w:t xml:space="preserve">            Финансирование программных расходов составило </w:t>
      </w:r>
      <w:r w:rsidR="0016361C">
        <w:t>1113005</w:t>
      </w:r>
      <w:r w:rsidR="00107469" w:rsidRPr="00107469">
        <w:t>,0</w:t>
      </w:r>
      <w:r w:rsidR="00821171" w:rsidRPr="00821171">
        <w:t xml:space="preserve"> </w:t>
      </w:r>
      <w:r w:rsidRPr="006D19CC">
        <w:t xml:space="preserve">тыс. руб. или </w:t>
      </w:r>
      <w:r w:rsidR="0016361C">
        <w:t>62,5</w:t>
      </w:r>
      <w:r w:rsidRPr="006D19CC">
        <w:t xml:space="preserve">% от утвержденных ассигнований. Непрограммные расходы профинансированы на </w:t>
      </w:r>
      <w:r w:rsidR="000D7BB5">
        <w:t>55,8</w:t>
      </w:r>
      <w:r w:rsidRPr="006D19CC">
        <w:t xml:space="preserve">% или в сумме </w:t>
      </w:r>
      <w:r w:rsidR="000D7BB5">
        <w:t>90301,8</w:t>
      </w:r>
      <w:r w:rsidRPr="006D19CC">
        <w:t xml:space="preserve">тыс. руб. (приложение 6). Удельный вес программных расходов в общей сумме расходов составил </w:t>
      </w:r>
      <w:r w:rsidR="000D7BB5">
        <w:t>92,5</w:t>
      </w:r>
      <w:r w:rsidRPr="006D19CC">
        <w:t>%</w:t>
      </w:r>
      <w:r w:rsidRPr="004F6F1C">
        <w:t>.</w:t>
      </w:r>
    </w:p>
    <w:p w:rsidR="008E58C7" w:rsidRPr="000F172C" w:rsidRDefault="008E58C7" w:rsidP="008E58C7">
      <w:pPr>
        <w:jc w:val="both"/>
        <w:sectPr w:rsidR="008E58C7" w:rsidRPr="000F172C" w:rsidSect="008E58C7">
          <w:footerReference w:type="default" r:id="rId9"/>
          <w:pgSz w:w="11906" w:h="16838"/>
          <w:pgMar w:top="1134" w:right="567" w:bottom="851" w:left="1474" w:header="720" w:footer="720" w:gutter="170"/>
          <w:cols w:space="720"/>
        </w:sectPr>
      </w:pPr>
    </w:p>
    <w:p w:rsidR="008E58C7" w:rsidRPr="002B2228" w:rsidRDefault="008E58C7" w:rsidP="008E58C7">
      <w:pPr>
        <w:tabs>
          <w:tab w:val="left" w:pos="851"/>
        </w:tabs>
        <w:ind w:firstLine="709"/>
        <w:jc w:val="center"/>
        <w:rPr>
          <w:b/>
          <w:bCs/>
        </w:rPr>
      </w:pPr>
      <w:r w:rsidRPr="002B2228">
        <w:rPr>
          <w:b/>
          <w:bCs/>
        </w:rPr>
        <w:lastRenderedPageBreak/>
        <w:t>Муниципальная программа «</w:t>
      </w:r>
      <w:r w:rsidRPr="004F6F1C">
        <w:rPr>
          <w:b/>
          <w:bCs/>
        </w:rPr>
        <w:t>Стимулирование экономической активности Боксит</w:t>
      </w:r>
      <w:r>
        <w:rPr>
          <w:b/>
          <w:bCs/>
        </w:rPr>
        <w:t>огорского муниципального района</w:t>
      </w:r>
      <w:r w:rsidRPr="002B2228">
        <w:rPr>
          <w:b/>
          <w:bCs/>
        </w:rPr>
        <w:t>»</w:t>
      </w:r>
    </w:p>
    <w:p w:rsidR="008E58C7" w:rsidRPr="002B2228" w:rsidRDefault="008E58C7" w:rsidP="008E58C7">
      <w:pPr>
        <w:jc w:val="both"/>
        <w:rPr>
          <w:bCs/>
        </w:rPr>
      </w:pPr>
      <w:r w:rsidRPr="002B2228">
        <w:rPr>
          <w:bCs/>
        </w:rPr>
        <w:t xml:space="preserve"> </w:t>
      </w:r>
    </w:p>
    <w:p w:rsidR="008E58C7" w:rsidRDefault="008E58C7" w:rsidP="00534E59">
      <w:pPr>
        <w:tabs>
          <w:tab w:val="left" w:pos="851"/>
        </w:tabs>
        <w:ind w:firstLine="426"/>
        <w:jc w:val="both"/>
        <w:rPr>
          <w:bCs/>
        </w:rPr>
      </w:pPr>
      <w:r w:rsidRPr="00CC6689">
        <w:t xml:space="preserve">На реализацию муниципальной программы </w:t>
      </w:r>
      <w:r w:rsidRPr="00CC6689">
        <w:rPr>
          <w:color w:val="000000"/>
        </w:rPr>
        <w:t xml:space="preserve">Бокситогорского муниципального </w:t>
      </w:r>
      <w:r w:rsidRPr="004F6F1C">
        <w:rPr>
          <w:bCs/>
        </w:rPr>
        <w:t>района «Стимулирование экономической активности Бокситогорского муниципального района»</w:t>
      </w:r>
      <w:r w:rsidRPr="00CC6689">
        <w:rPr>
          <w:bCs/>
        </w:rPr>
        <w:t xml:space="preserve"> </w:t>
      </w:r>
      <w:r w:rsidR="00107469">
        <w:rPr>
          <w:bCs/>
        </w:rPr>
        <w:t xml:space="preserve">предусмотрено </w:t>
      </w:r>
      <w:r>
        <w:rPr>
          <w:bCs/>
        </w:rPr>
        <w:t> </w:t>
      </w:r>
      <w:r w:rsidR="00994737" w:rsidRPr="00994737">
        <w:rPr>
          <w:bCs/>
        </w:rPr>
        <w:t>7</w:t>
      </w:r>
      <w:r>
        <w:rPr>
          <w:bCs/>
        </w:rPr>
        <w:t>997,7 тыс. руб.</w:t>
      </w:r>
      <w:r w:rsidRPr="00CC6689">
        <w:rPr>
          <w:bCs/>
        </w:rPr>
        <w:t xml:space="preserve"> </w:t>
      </w:r>
      <w:r>
        <w:rPr>
          <w:bCs/>
        </w:rPr>
        <w:t>И</w:t>
      </w:r>
      <w:r w:rsidRPr="00CC6689">
        <w:rPr>
          <w:bCs/>
        </w:rPr>
        <w:t xml:space="preserve">сполнение </w:t>
      </w:r>
      <w:r>
        <w:rPr>
          <w:bCs/>
        </w:rPr>
        <w:t>н</w:t>
      </w:r>
      <w:r w:rsidRPr="00CC6689">
        <w:rPr>
          <w:bCs/>
        </w:rPr>
        <w:t xml:space="preserve">а отчетную дату составило </w:t>
      </w:r>
      <w:r w:rsidR="00742D45">
        <w:rPr>
          <w:bCs/>
        </w:rPr>
        <w:t>80,3</w:t>
      </w:r>
      <w:r w:rsidRPr="00CC6689">
        <w:rPr>
          <w:bCs/>
        </w:rPr>
        <w:t xml:space="preserve">% </w:t>
      </w:r>
      <w:r>
        <w:rPr>
          <w:bCs/>
        </w:rPr>
        <w:t>от плана</w:t>
      </w:r>
      <w:r w:rsidRPr="00CC6689">
        <w:rPr>
          <w:bCs/>
        </w:rPr>
        <w:t xml:space="preserve"> </w:t>
      </w:r>
      <w:r>
        <w:rPr>
          <w:bCs/>
        </w:rPr>
        <w:t xml:space="preserve">или </w:t>
      </w:r>
      <w:r w:rsidR="00742D45">
        <w:rPr>
          <w:bCs/>
        </w:rPr>
        <w:t>6423,0</w:t>
      </w:r>
      <w:r w:rsidRPr="00CC6689">
        <w:rPr>
          <w:bCs/>
        </w:rPr>
        <w:t xml:space="preserve"> тыс. руб.</w:t>
      </w:r>
      <w:r>
        <w:rPr>
          <w:bCs/>
        </w:rPr>
        <w:t xml:space="preserve"> </w:t>
      </w:r>
    </w:p>
    <w:p w:rsidR="008E58C7" w:rsidRPr="003876C4" w:rsidRDefault="008E58C7" w:rsidP="008E58C7">
      <w:pPr>
        <w:jc w:val="both"/>
        <w:rPr>
          <w:bCs/>
        </w:rPr>
      </w:pPr>
      <w:r>
        <w:rPr>
          <w:bCs/>
        </w:rPr>
        <w:t xml:space="preserve">      В разрезе мероприятий средства освоены:</w:t>
      </w:r>
    </w:p>
    <w:p w:rsidR="008E58C7" w:rsidRPr="00CC6689" w:rsidRDefault="003105CA" w:rsidP="003105CA">
      <w:pPr>
        <w:jc w:val="right"/>
        <w:rPr>
          <w:bCs/>
        </w:rPr>
      </w:pPr>
      <w:r>
        <w:rPr>
          <w:bCs/>
        </w:rPr>
        <w:t>Тыс. руб.</w:t>
      </w:r>
    </w:p>
    <w:tbl>
      <w:tblPr>
        <w:tblW w:w="9292" w:type="dxa"/>
        <w:tblInd w:w="93" w:type="dxa"/>
        <w:tblLook w:val="04A0"/>
      </w:tblPr>
      <w:tblGrid>
        <w:gridCol w:w="4365"/>
        <w:gridCol w:w="1320"/>
        <w:gridCol w:w="1276"/>
        <w:gridCol w:w="1263"/>
        <w:gridCol w:w="1068"/>
      </w:tblGrid>
      <w:tr w:rsidR="00874244" w:rsidRPr="00874244" w:rsidTr="003105CA">
        <w:trPr>
          <w:trHeight w:val="76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2D72D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Исполнено на 01.10</w:t>
            </w:r>
            <w:r w:rsidR="00874244"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:rsidR="00874244" w:rsidRPr="00874244" w:rsidRDefault="00874244" w:rsidP="0087424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r w:rsidRPr="002D72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107469" w:rsidRPr="00874244" w:rsidTr="00107469">
        <w:trPr>
          <w:trHeight w:val="893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Муниципальная программа Бокситогорского муниципального района "Стимулирование экономической активности Бокситогорского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6423,0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-1574,7</w:t>
            </w:r>
          </w:p>
        </w:tc>
      </w:tr>
      <w:tr w:rsidR="00107469" w:rsidRPr="00874244" w:rsidTr="00107469">
        <w:trPr>
          <w:trHeight w:val="31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7469" w:rsidRPr="00874244" w:rsidTr="00107469">
        <w:trPr>
          <w:trHeight w:val="85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"Совершенствование системы стратегического управления социально-экономическим развитием Бокситогорского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7469" w:rsidRPr="00874244" w:rsidTr="00107469">
        <w:trPr>
          <w:trHeight w:val="168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Субсидия Централизованному муниципальному фонду по содействию и развитию малого предпринимательства Бокситогорского муниципального района Ленинградской области в целях возмещения затрат, связанных с проведением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7469" w:rsidRPr="00874244" w:rsidTr="00107469">
        <w:trPr>
          <w:trHeight w:val="15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07469" w:rsidRPr="00874244" w:rsidTr="00107469">
        <w:trPr>
          <w:trHeight w:val="25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07469" w:rsidRPr="00874244" w:rsidTr="00107469">
        <w:trPr>
          <w:trHeight w:val="69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-300,0</w:t>
            </w:r>
          </w:p>
        </w:tc>
      </w:tr>
      <w:tr w:rsidR="00107469" w:rsidRPr="00874244" w:rsidTr="00107469">
        <w:trPr>
          <w:trHeight w:val="112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 xml:space="preserve">Субсидии юридическим лицам муниципальной инфраструктуры поддержки малого предпринимательства на финансовое обеспечение затрат, в связи с осуществлением уставной деятельности                                                       </w:t>
            </w: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(средства местного бюджета)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107469" w:rsidRPr="00874244" w:rsidTr="00107469">
        <w:trPr>
          <w:trHeight w:val="37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спроса"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4746,6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-1274,7</w:t>
            </w:r>
          </w:p>
        </w:tc>
      </w:tr>
      <w:tr w:rsidR="00107469" w:rsidRPr="00874244" w:rsidTr="00107469">
        <w:trPr>
          <w:trHeight w:val="124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Субсидии 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Бокситогорского муниципального района, начиная с 11 км от пункта получения этих товаров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-1274,7</w:t>
            </w:r>
          </w:p>
        </w:tc>
      </w:tr>
      <w:tr w:rsidR="00107469" w:rsidRPr="00874244" w:rsidTr="00107469">
        <w:trPr>
          <w:trHeight w:val="27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4224,5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-1134,5</w:t>
            </w:r>
          </w:p>
        </w:tc>
      </w:tr>
      <w:tr w:rsidR="00107469" w:rsidRPr="00874244" w:rsidTr="00107469">
        <w:trPr>
          <w:trHeight w:val="26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-140,2</w:t>
            </w:r>
          </w:p>
        </w:tc>
      </w:tr>
      <w:tr w:rsidR="00107469" w:rsidRPr="00874244" w:rsidTr="00107469">
        <w:trPr>
          <w:trHeight w:val="67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7469" w:rsidRPr="00874244" w:rsidTr="00107469">
        <w:trPr>
          <w:trHeight w:val="54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7469" w:rsidRPr="00874244" w:rsidTr="00107469">
        <w:trPr>
          <w:trHeight w:val="21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541,0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07469" w:rsidRPr="00874244" w:rsidTr="00107469">
        <w:trPr>
          <w:trHeight w:val="31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469" w:rsidRPr="00874244" w:rsidRDefault="00107469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Pr="00107469" w:rsidRDefault="00107469" w:rsidP="001074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69" w:rsidRDefault="00107469" w:rsidP="0010746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8E58C7" w:rsidRDefault="008E58C7" w:rsidP="003105CA">
      <w:pPr>
        <w:jc w:val="both"/>
        <w:rPr>
          <w:color w:val="000000"/>
        </w:rPr>
      </w:pPr>
    </w:p>
    <w:p w:rsidR="00EE2034" w:rsidRDefault="00EE2034" w:rsidP="008E58C7">
      <w:pPr>
        <w:ind w:firstLine="360"/>
        <w:jc w:val="both"/>
        <w:rPr>
          <w:color w:val="000000"/>
          <w:lang w:val="en-US"/>
        </w:rPr>
      </w:pPr>
    </w:p>
    <w:p w:rsidR="00F0342C" w:rsidRDefault="008E58C7" w:rsidP="00EE2034">
      <w:pPr>
        <w:ind w:firstLine="360"/>
        <w:jc w:val="both"/>
        <w:rPr>
          <w:color w:val="000000"/>
        </w:rPr>
      </w:pPr>
      <w:r w:rsidRPr="005926C0">
        <w:rPr>
          <w:color w:val="000000"/>
        </w:rPr>
        <w:lastRenderedPageBreak/>
        <w:t>Ответственный исполнитель программы – комитет экономического развития администрации Бокситогорского муниципального района.</w:t>
      </w:r>
      <w:r w:rsidR="00EE2034" w:rsidRPr="00EE2034">
        <w:rPr>
          <w:color w:val="000000"/>
        </w:rPr>
        <w:t xml:space="preserve"> </w:t>
      </w:r>
    </w:p>
    <w:p w:rsidR="008E58C7" w:rsidRPr="00F0342C" w:rsidRDefault="00EE2034" w:rsidP="00EE2034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Кассовый план за 9 месяцев выполнен на </w:t>
      </w:r>
      <w:r w:rsidR="00107469">
        <w:rPr>
          <w:color w:val="000000"/>
        </w:rPr>
        <w:t>100</w:t>
      </w:r>
      <w:r>
        <w:rPr>
          <w:color w:val="000000"/>
        </w:rPr>
        <w:t>%.</w:t>
      </w:r>
    </w:p>
    <w:p w:rsidR="008E58C7" w:rsidRPr="005A22E0" w:rsidRDefault="008E58C7" w:rsidP="00534E59">
      <w:pPr>
        <w:jc w:val="both"/>
        <w:outlineLvl w:val="0"/>
        <w:rPr>
          <w:color w:val="000000"/>
        </w:rPr>
      </w:pPr>
      <w:r w:rsidRPr="00F548CD">
        <w:t xml:space="preserve">      </w:t>
      </w:r>
      <w:r w:rsidRPr="005926C0">
        <w:t>Мероприятия программы финансируются по подразделу 0412 «Другие вопросы в области национальной экономики».</w:t>
      </w:r>
    </w:p>
    <w:p w:rsidR="008E58C7" w:rsidRDefault="008E58C7" w:rsidP="008E58C7">
      <w:pPr>
        <w:jc w:val="both"/>
        <w:rPr>
          <w:bCs/>
        </w:rPr>
      </w:pPr>
    </w:p>
    <w:p w:rsidR="008E58C7" w:rsidRPr="002B2228" w:rsidRDefault="008E58C7" w:rsidP="008E58C7">
      <w:pPr>
        <w:rPr>
          <w:b/>
        </w:rPr>
      </w:pPr>
      <w:r w:rsidRPr="002B2228">
        <w:t xml:space="preserve">         </w:t>
      </w:r>
      <w:r w:rsidRPr="002B2228">
        <w:rPr>
          <w:b/>
          <w:lang w:eastAsia="en-US"/>
        </w:rPr>
        <w:t>Муниципальная программа «</w:t>
      </w:r>
      <w:r w:rsidRPr="002B2228">
        <w:rPr>
          <w:b/>
        </w:rPr>
        <w:t>Развитие сельского хозяйства на территории</w:t>
      </w:r>
    </w:p>
    <w:p w:rsidR="008E58C7" w:rsidRDefault="008E58C7" w:rsidP="008E58C7">
      <w:pPr>
        <w:ind w:left="360"/>
        <w:jc w:val="center"/>
        <w:rPr>
          <w:b/>
          <w:lang w:eastAsia="en-US"/>
        </w:rPr>
      </w:pPr>
      <w:r w:rsidRPr="002B2228">
        <w:rPr>
          <w:b/>
        </w:rPr>
        <w:t>Бокситогорского муниципального района</w:t>
      </w:r>
      <w:r w:rsidRPr="002B2228">
        <w:rPr>
          <w:b/>
          <w:lang w:eastAsia="en-US"/>
        </w:rPr>
        <w:t>»</w:t>
      </w:r>
    </w:p>
    <w:p w:rsidR="008E58C7" w:rsidRPr="00F73465" w:rsidRDefault="008E58C7" w:rsidP="008E58C7">
      <w:pPr>
        <w:ind w:left="360"/>
        <w:jc w:val="center"/>
        <w:rPr>
          <w:b/>
          <w:lang w:eastAsia="en-US"/>
        </w:rPr>
      </w:pPr>
    </w:p>
    <w:p w:rsidR="008E58C7" w:rsidRDefault="00482921" w:rsidP="008E58C7">
      <w:pPr>
        <w:jc w:val="both"/>
      </w:pPr>
      <w:r>
        <w:rPr>
          <w:color w:val="FF0000"/>
        </w:rPr>
        <w:t xml:space="preserve">      </w:t>
      </w:r>
      <w:r w:rsidR="008E58C7" w:rsidRPr="002B2228">
        <w:t>На реализацию муниципальной программы Бокситогорского муниципального района «Развитие сельского хозяйства на территории Бокситогорского муниципального района</w:t>
      </w:r>
      <w:r w:rsidR="008E58C7" w:rsidRPr="002B2228">
        <w:rPr>
          <w:lang w:eastAsia="en-US"/>
        </w:rPr>
        <w:t>»</w:t>
      </w:r>
      <w:r w:rsidR="008E58C7" w:rsidRPr="002B2228">
        <w:t xml:space="preserve"> </w:t>
      </w:r>
      <w:r w:rsidR="008E58C7">
        <w:t>на</w:t>
      </w:r>
      <w:r w:rsidR="008E58C7" w:rsidRPr="002B2228">
        <w:t xml:space="preserve"> 202</w:t>
      </w:r>
      <w:r w:rsidR="008E58C7">
        <w:t>2</w:t>
      </w:r>
      <w:r w:rsidR="008E58C7" w:rsidRPr="002B2228">
        <w:t xml:space="preserve"> год</w:t>
      </w:r>
      <w:r w:rsidR="008E58C7">
        <w:t xml:space="preserve"> </w:t>
      </w:r>
      <w:r w:rsidR="008E58C7" w:rsidRPr="002B2228">
        <w:t xml:space="preserve">предусмотрены средства в </w:t>
      </w:r>
      <w:r w:rsidR="008E58C7" w:rsidRPr="00F73465">
        <w:t xml:space="preserve">сумме </w:t>
      </w:r>
      <w:r w:rsidR="00107469">
        <w:t>7</w:t>
      </w:r>
      <w:r>
        <w:t>781,0</w:t>
      </w:r>
      <w:r w:rsidR="008E58C7" w:rsidRPr="00F73465">
        <w:t xml:space="preserve"> тыс. руб. Исполнение за </w:t>
      </w:r>
      <w:r w:rsidR="002D72D4">
        <w:t>9 месяцев</w:t>
      </w:r>
      <w:r w:rsidR="008E58C7">
        <w:t xml:space="preserve"> 2022 года </w:t>
      </w:r>
      <w:r w:rsidR="008E58C7" w:rsidRPr="00F73465">
        <w:t xml:space="preserve">составило </w:t>
      </w:r>
      <w:r w:rsidR="00C4121E">
        <w:t>3955,6</w:t>
      </w:r>
      <w:r w:rsidR="008E58C7" w:rsidRPr="00F73465">
        <w:t xml:space="preserve"> тыс. руб. или </w:t>
      </w:r>
      <w:r w:rsidR="00C4121E">
        <w:t>50,8</w:t>
      </w:r>
      <w:r w:rsidR="008E58C7" w:rsidRPr="00F73465">
        <w:t>% от плановых назначений.</w:t>
      </w:r>
    </w:p>
    <w:p w:rsidR="008E58C7" w:rsidRPr="00F73465" w:rsidRDefault="00482921" w:rsidP="008E58C7">
      <w:pPr>
        <w:jc w:val="both"/>
      </w:pPr>
      <w:r>
        <w:t xml:space="preserve">      </w:t>
      </w:r>
      <w:r w:rsidR="008E58C7" w:rsidRPr="00F73465">
        <w:t>Ответственным исполнителем программы является комитет экономического развития администрации Бокситогорского муниципального района.</w:t>
      </w:r>
    </w:p>
    <w:p w:rsidR="0057506B" w:rsidRDefault="00482921" w:rsidP="008E58C7">
      <w:pPr>
        <w:jc w:val="both"/>
      </w:pPr>
      <w:r>
        <w:t xml:space="preserve">      </w:t>
      </w:r>
    </w:p>
    <w:p w:rsidR="0057506B" w:rsidRDefault="008E58C7" w:rsidP="0057506B">
      <w:pPr>
        <w:ind w:firstLine="708"/>
        <w:jc w:val="both"/>
      </w:pPr>
      <w:r w:rsidRPr="00F73465">
        <w:t xml:space="preserve">В разрезе мероприятий и источников финансового обеспечения реализации программы средства </w:t>
      </w:r>
      <w:r>
        <w:t>исполнены</w:t>
      </w:r>
      <w:r w:rsidRPr="00F73465">
        <w:t>:</w:t>
      </w:r>
    </w:p>
    <w:p w:rsidR="008E58C7" w:rsidRPr="0057506B" w:rsidRDefault="008E58C7" w:rsidP="0057506B">
      <w:pPr>
        <w:ind w:firstLine="708"/>
        <w:jc w:val="right"/>
      </w:pPr>
      <w:r w:rsidRPr="00F73465">
        <w:rPr>
          <w:color w:val="000000"/>
        </w:rPr>
        <w:t xml:space="preserve">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Т</w:t>
      </w:r>
      <w:r w:rsidRPr="00F73465">
        <w:rPr>
          <w:color w:val="000000"/>
        </w:rPr>
        <w:t>ыс</w:t>
      </w:r>
      <w:proofErr w:type="gramStart"/>
      <w:r w:rsidRPr="00F73465">
        <w:rPr>
          <w:color w:val="000000"/>
        </w:rPr>
        <w:t>.р</w:t>
      </w:r>
      <w:proofErr w:type="gramEnd"/>
      <w:r w:rsidRPr="00F73465">
        <w:rPr>
          <w:color w:val="000000"/>
        </w:rPr>
        <w:t>уб.</w:t>
      </w:r>
    </w:p>
    <w:tbl>
      <w:tblPr>
        <w:tblW w:w="9371" w:type="dxa"/>
        <w:tblInd w:w="93" w:type="dxa"/>
        <w:tblLook w:val="04A0"/>
      </w:tblPr>
      <w:tblGrid>
        <w:gridCol w:w="4365"/>
        <w:gridCol w:w="1320"/>
        <w:gridCol w:w="1261"/>
        <w:gridCol w:w="1291"/>
        <w:gridCol w:w="1134"/>
      </w:tblGrid>
      <w:tr w:rsidR="003105CA" w:rsidRPr="003105CA" w:rsidTr="003105CA">
        <w:trPr>
          <w:trHeight w:val="420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482921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Исполнено на </w:t>
            </w:r>
            <w:r w:rsidR="002D72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01.10.2022г.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C4121E" w:rsidRPr="003105CA" w:rsidTr="00C4121E">
        <w:trPr>
          <w:trHeight w:val="79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121E" w:rsidRPr="003105CA" w:rsidRDefault="00C4121E" w:rsidP="003105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ниципальная</w:t>
            </w:r>
            <w:proofErr w:type="spellEnd"/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программа "Развитие сельского хозяйства на территории Бокситогорского муниципального района"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825,4</w:t>
            </w:r>
          </w:p>
        </w:tc>
      </w:tr>
      <w:tr w:rsidR="00C4121E" w:rsidRPr="003105CA" w:rsidTr="00C4121E">
        <w:trPr>
          <w:trHeight w:val="243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121E" w:rsidRPr="003105CA" w:rsidTr="00C4121E">
        <w:trPr>
          <w:trHeight w:val="117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"Оказание дополнительной финансовой поддержки сельскохозяйственным товаропроизводителям с целью </w:t>
            </w:r>
            <w:proofErr w:type="gramStart"/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стимулирования увеличения объемов производства продукции сельского хозяйства</w:t>
            </w:r>
            <w:proofErr w:type="gramEnd"/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и повышения ее конкурентоспособности"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1074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738,7</w:t>
            </w:r>
          </w:p>
        </w:tc>
      </w:tr>
      <w:tr w:rsidR="00C4121E" w:rsidRPr="003105CA" w:rsidTr="00C4121E">
        <w:trPr>
          <w:trHeight w:val="31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-81,6</w:t>
            </w:r>
          </w:p>
        </w:tc>
      </w:tr>
      <w:tr w:rsidR="00C4121E" w:rsidRPr="003105CA" w:rsidTr="00C4121E">
        <w:trPr>
          <w:trHeight w:val="87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Субсидии крестьянским (фермерским) хозяйствам на возмещение части затрат на приобретение дизельного топлива при проведении сезонных полевых работ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-81,6</w:t>
            </w:r>
          </w:p>
        </w:tc>
      </w:tr>
      <w:tr w:rsidR="00C4121E" w:rsidRPr="00107469" w:rsidTr="00C4121E">
        <w:trPr>
          <w:trHeight w:val="31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 w:rsidP="00E37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4121E">
              <w:rPr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E37684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-2</w:t>
            </w:r>
            <w:r w:rsidR="00C4121E" w:rsidRPr="00107469">
              <w:rPr>
                <w:bCs/>
                <w:i/>
                <w:color w:val="000000"/>
                <w:sz w:val="20"/>
                <w:szCs w:val="20"/>
              </w:rPr>
              <w:t>657,1</w:t>
            </w:r>
          </w:p>
        </w:tc>
      </w:tr>
      <w:tr w:rsidR="00C4121E" w:rsidRPr="003105CA" w:rsidTr="00C4121E">
        <w:trPr>
          <w:trHeight w:val="87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Субсидии малым формам хозяйствования (</w:t>
            </w:r>
            <w:proofErr w:type="gramStart"/>
            <w:r w:rsidRPr="003105CA">
              <w:rPr>
                <w:rFonts w:eastAsia="Times New Roman"/>
                <w:color w:val="000000"/>
                <w:sz w:val="20"/>
                <w:szCs w:val="20"/>
              </w:rPr>
              <w:t>К(</w:t>
            </w:r>
            <w:proofErr w:type="gramEnd"/>
            <w:r w:rsidRPr="003105CA">
              <w:rPr>
                <w:rFonts w:eastAsia="Times New Roman"/>
                <w:color w:val="000000"/>
                <w:sz w:val="20"/>
                <w:szCs w:val="20"/>
              </w:rPr>
              <w:t>Ф)Х и ЛПХ) на возмещение части затрат по приобретению комбикорма на содержание сельскохозяйственных животных и птицы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4121E">
              <w:rPr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 w:rsidP="00E37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C4121E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E376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</w:t>
            </w:r>
            <w:r w:rsidR="00C4121E" w:rsidRPr="00107469">
              <w:rPr>
                <w:bCs/>
                <w:color w:val="000000"/>
                <w:sz w:val="20"/>
                <w:szCs w:val="20"/>
              </w:rPr>
              <w:t>657,1</w:t>
            </w:r>
          </w:p>
        </w:tc>
      </w:tr>
      <w:tr w:rsidR="00C4121E" w:rsidRPr="003105CA" w:rsidTr="00C4121E">
        <w:trPr>
          <w:trHeight w:val="74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"Поощрение и популяризация достижений в сфере развития сельских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558,4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-159,9</w:t>
            </w:r>
          </w:p>
        </w:tc>
      </w:tr>
      <w:tr w:rsidR="00C4121E" w:rsidRPr="003105CA" w:rsidTr="00C4121E">
        <w:trPr>
          <w:trHeight w:val="101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  <w:p w:rsidR="00C4121E" w:rsidRPr="003105CA" w:rsidRDefault="00C4121E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 xml:space="preserve"> (За счет средств местного бюджета)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C41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-159,9</w:t>
            </w:r>
          </w:p>
        </w:tc>
      </w:tr>
      <w:tr w:rsidR="00C4121E" w:rsidRPr="003105CA" w:rsidTr="00C4121E">
        <w:trPr>
          <w:trHeight w:val="52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4121E">
              <w:rPr>
                <w:b/>
                <w:bCs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469">
              <w:rPr>
                <w:b/>
                <w:bCs/>
                <w:color w:val="000000"/>
                <w:sz w:val="20"/>
                <w:szCs w:val="20"/>
              </w:rPr>
              <w:t>-926,8</w:t>
            </w:r>
          </w:p>
        </w:tc>
      </w:tr>
      <w:tr w:rsidR="00C4121E" w:rsidRPr="003105CA" w:rsidTr="00C4121E">
        <w:trPr>
          <w:trHeight w:val="31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E37684" w:rsidRDefault="00E376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7684">
              <w:rPr>
                <w:bCs/>
                <w:color w:val="000000"/>
                <w:sz w:val="20"/>
                <w:szCs w:val="20"/>
              </w:rPr>
              <w:t>2</w:t>
            </w:r>
            <w:r w:rsidR="00C4121E" w:rsidRPr="00E37684">
              <w:rPr>
                <w:bCs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E37684" w:rsidRDefault="00E376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7684">
              <w:rPr>
                <w:bCs/>
                <w:color w:val="000000"/>
                <w:sz w:val="20"/>
                <w:szCs w:val="20"/>
              </w:rPr>
              <w:t>1</w:t>
            </w:r>
            <w:r w:rsidR="00C4121E" w:rsidRPr="00E37684">
              <w:rPr>
                <w:bCs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7469">
              <w:rPr>
                <w:bCs/>
                <w:i/>
                <w:color w:val="000000"/>
                <w:sz w:val="20"/>
                <w:szCs w:val="20"/>
              </w:rPr>
              <w:t>-926,8</w:t>
            </w:r>
          </w:p>
        </w:tc>
      </w:tr>
      <w:tr w:rsidR="00C4121E" w:rsidRPr="003105CA" w:rsidTr="00C4121E">
        <w:trPr>
          <w:trHeight w:val="793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3105CA" w:rsidRDefault="00C4121E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выполнение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4121E">
              <w:rPr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Default="00E37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4121E">
              <w:rPr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21E" w:rsidRPr="00107469" w:rsidRDefault="00C412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69">
              <w:rPr>
                <w:bCs/>
                <w:color w:val="000000"/>
                <w:sz w:val="20"/>
                <w:szCs w:val="20"/>
              </w:rPr>
              <w:t>-926,8</w:t>
            </w:r>
          </w:p>
        </w:tc>
      </w:tr>
    </w:tbl>
    <w:p w:rsidR="008E58C7" w:rsidRPr="00C53A1B" w:rsidRDefault="008E58C7" w:rsidP="008E58C7">
      <w:pPr>
        <w:ind w:firstLine="709"/>
        <w:jc w:val="both"/>
        <w:rPr>
          <w:highlight w:val="yellow"/>
        </w:rPr>
      </w:pPr>
    </w:p>
    <w:p w:rsidR="00EE2034" w:rsidRDefault="00EE2034" w:rsidP="00EE2034">
      <w:pPr>
        <w:ind w:firstLine="360"/>
        <w:jc w:val="both"/>
      </w:pPr>
      <w:r>
        <w:t>Кассовый пл</w:t>
      </w:r>
      <w:r w:rsidR="00FE4C92">
        <w:t>а</w:t>
      </w:r>
      <w:r w:rsidR="00107469">
        <w:t>н за 9 месяцев выполнен на 83,6</w:t>
      </w:r>
      <w:r>
        <w:t>%.</w:t>
      </w:r>
    </w:p>
    <w:p w:rsidR="00EE2034" w:rsidRPr="00A464CC" w:rsidRDefault="00EE2034" w:rsidP="00EE2034">
      <w:pPr>
        <w:ind w:firstLine="360"/>
        <w:jc w:val="both"/>
      </w:pPr>
      <w:r>
        <w:t>С</w:t>
      </w:r>
      <w:r w:rsidRPr="0059003F">
        <w:t xml:space="preserve">убсидии на возмещение части затрат </w:t>
      </w:r>
      <w:proofErr w:type="gramStart"/>
      <w:r w:rsidRPr="0059003F">
        <w:t>К(</w:t>
      </w:r>
      <w:proofErr w:type="gramEnd"/>
      <w:r w:rsidRPr="0059003F">
        <w:t>Ф)Х и ЛПХ</w:t>
      </w:r>
      <w:r>
        <w:t xml:space="preserve">  </w:t>
      </w:r>
      <w:r w:rsidR="0057506B" w:rsidRPr="0057506B">
        <w:t>производится ежеквартально по документам, представленным до 20-го числа месяца, следующего за отчетным кварталом.</w:t>
      </w:r>
      <w:r w:rsidR="0057506B">
        <w:t xml:space="preserve"> </w:t>
      </w:r>
      <w:r w:rsidR="0057506B" w:rsidRPr="0057506B">
        <w:t xml:space="preserve">В четвертом квартале будут произведены выплаты за 3 и 4 кварталы. </w:t>
      </w:r>
    </w:p>
    <w:p w:rsidR="0057506B" w:rsidRPr="001409FF" w:rsidRDefault="0057506B" w:rsidP="0057506B">
      <w:pPr>
        <w:ind w:firstLine="360"/>
        <w:jc w:val="both"/>
      </w:pPr>
      <w:r w:rsidRPr="0057506B">
        <w:rPr>
          <w:rFonts w:eastAsia="Times New Roman"/>
          <w:color w:val="000000"/>
        </w:rPr>
        <w:t>Субсидии крестьянским (фермерским) хозяйствам на</w:t>
      </w:r>
      <w:r w:rsidRPr="003105CA">
        <w:rPr>
          <w:rFonts w:eastAsia="Times New Roman"/>
          <w:color w:val="000000"/>
          <w:sz w:val="20"/>
          <w:szCs w:val="20"/>
        </w:rPr>
        <w:t xml:space="preserve"> </w:t>
      </w:r>
      <w:r w:rsidR="00EE2034" w:rsidRPr="0059003F">
        <w:t>возмещение части затрат на приобретение дизельного топлива при проведении сезонных полевых работ запланированы на 4 квартал</w:t>
      </w:r>
      <w:r w:rsidR="00EE2034">
        <w:t xml:space="preserve"> текущего года</w:t>
      </w:r>
      <w:r w:rsidR="00EE2034" w:rsidRPr="0059003F">
        <w:t>.</w:t>
      </w:r>
      <w:r w:rsidR="00EE2034" w:rsidRPr="002E1808">
        <w:t xml:space="preserve"> </w:t>
      </w:r>
    </w:p>
    <w:p w:rsidR="00EE2034" w:rsidRPr="00107469" w:rsidRDefault="00EE2034" w:rsidP="00EE2034">
      <w:pPr>
        <w:jc w:val="both"/>
      </w:pPr>
      <w:r w:rsidRPr="001409FF">
        <w:t xml:space="preserve">      </w:t>
      </w:r>
      <w:r w:rsidR="0057506B" w:rsidRPr="0057506B">
        <w:t>По итогам участия в выставке-ярмарке "</w:t>
      </w:r>
      <w:proofErr w:type="spellStart"/>
      <w:r w:rsidR="0057506B" w:rsidRPr="0057506B">
        <w:t>Агрорусь</w:t>
      </w:r>
      <w:proofErr w:type="spellEnd"/>
      <w:r w:rsidR="0057506B" w:rsidRPr="0057506B">
        <w:t>"</w:t>
      </w:r>
      <w:r w:rsidR="00E37684">
        <w:t xml:space="preserve"> </w:t>
      </w:r>
      <w:r w:rsidR="0057506B" w:rsidRPr="0057506B">
        <w:t>образовалась экономия</w:t>
      </w:r>
      <w:r w:rsidR="00107469" w:rsidRPr="00107469">
        <w:t xml:space="preserve"> после проведения </w:t>
      </w:r>
      <w:r w:rsidR="00107469">
        <w:t>конкурсных процедур.</w:t>
      </w:r>
    </w:p>
    <w:p w:rsidR="00EE2034" w:rsidRDefault="00EE2034" w:rsidP="00EE2034">
      <w:pPr>
        <w:jc w:val="both"/>
      </w:pPr>
      <w:r>
        <w:t xml:space="preserve">      Расходы </w:t>
      </w:r>
      <w:r w:rsidRPr="0067001F">
        <w:t>на выполнение отдельных государственных полномочий по поддержке сельскохозяйственного производства</w:t>
      </w:r>
      <w:r>
        <w:t xml:space="preserve"> </w:t>
      </w:r>
      <w:r w:rsidR="00967A14">
        <w:t xml:space="preserve">(реализация полномочий) </w:t>
      </w:r>
      <w:r>
        <w:t>направлены под фактическую потребность в отчетном периоде.</w:t>
      </w:r>
    </w:p>
    <w:p w:rsidR="008E58C7" w:rsidRPr="00174F1A" w:rsidRDefault="008E58C7" w:rsidP="008E58C7">
      <w:pPr>
        <w:jc w:val="both"/>
        <w:rPr>
          <w:sz w:val="20"/>
        </w:rPr>
      </w:pPr>
    </w:p>
    <w:p w:rsidR="008E58C7" w:rsidRPr="0067001F" w:rsidRDefault="008E58C7" w:rsidP="008E58C7">
      <w:pPr>
        <w:jc w:val="center"/>
      </w:pPr>
      <w:r w:rsidRPr="00F26251">
        <w:rPr>
          <w:b/>
        </w:rPr>
        <w:t>Муниципальная программа «Управление муниципальными финансами и муниципальным долгом Бокситогорского муниципального района»</w:t>
      </w:r>
    </w:p>
    <w:p w:rsidR="008E58C7" w:rsidRPr="00174F1A" w:rsidRDefault="008E58C7" w:rsidP="008E58C7">
      <w:pPr>
        <w:jc w:val="center"/>
        <w:rPr>
          <w:b/>
          <w:sz w:val="20"/>
          <w:highlight w:val="yellow"/>
        </w:rPr>
      </w:pPr>
    </w:p>
    <w:p w:rsidR="008E58C7" w:rsidRPr="00F26251" w:rsidRDefault="00482921" w:rsidP="008E58C7">
      <w:pPr>
        <w:jc w:val="both"/>
      </w:pPr>
      <w:r>
        <w:t xml:space="preserve">      </w:t>
      </w:r>
      <w:r w:rsidR="008E58C7" w:rsidRPr="00F26251">
        <w:t xml:space="preserve">В рамках реализации муниципальной программы "Управление муниципальными финансами и муниципальным долгом Бокситогорского муниципального района" за </w:t>
      </w:r>
      <w:r w:rsidR="002D72D4">
        <w:t>9 месяцев</w:t>
      </w:r>
      <w:r w:rsidR="008E58C7" w:rsidRPr="00F26251">
        <w:t xml:space="preserve"> 2022 года направлено </w:t>
      </w:r>
      <w:r w:rsidR="00116B0F">
        <w:t>163205,6</w:t>
      </w:r>
      <w:r w:rsidR="00C575A9">
        <w:t xml:space="preserve"> тыс. руб. или </w:t>
      </w:r>
      <w:r w:rsidR="00116B0F">
        <w:t>87,5</w:t>
      </w:r>
      <w:r w:rsidR="008E58C7" w:rsidRPr="00F26251">
        <w:t>% от плана 2022</w:t>
      </w:r>
      <w:r w:rsidR="008E58C7">
        <w:t xml:space="preserve"> </w:t>
      </w:r>
      <w:r w:rsidR="008E58C7" w:rsidRPr="00F26251">
        <w:t xml:space="preserve">года. </w:t>
      </w:r>
    </w:p>
    <w:p w:rsidR="008E58C7" w:rsidRPr="00F26251" w:rsidRDefault="00482921" w:rsidP="008E58C7">
      <w:pPr>
        <w:jc w:val="both"/>
        <w:rPr>
          <w:lang w:eastAsia="en-US"/>
        </w:rPr>
      </w:pPr>
      <w:r>
        <w:rPr>
          <w:color w:val="FF0000"/>
        </w:rPr>
        <w:t xml:space="preserve">     </w:t>
      </w:r>
      <w:r w:rsidR="008E58C7" w:rsidRPr="00F26251">
        <w:rPr>
          <w:lang w:eastAsia="en-US"/>
        </w:rPr>
        <w:t>Ответственным исполнителем муниципальной программы является комитет финансов администрации Бокситогорского муниципального района.</w:t>
      </w:r>
    </w:p>
    <w:p w:rsidR="008E58C7" w:rsidRPr="00F26251" w:rsidRDefault="008E58C7" w:rsidP="008E58C7">
      <w:pPr>
        <w:jc w:val="right"/>
      </w:pPr>
      <w:r w:rsidRPr="00F26251">
        <w:t>Тыс. руб.</w:t>
      </w:r>
    </w:p>
    <w:tbl>
      <w:tblPr>
        <w:tblW w:w="9959" w:type="dxa"/>
        <w:tblInd w:w="-318" w:type="dxa"/>
        <w:tblLayout w:type="fixed"/>
        <w:tblLook w:val="01E0"/>
      </w:tblPr>
      <w:tblGrid>
        <w:gridCol w:w="4863"/>
        <w:gridCol w:w="1219"/>
        <w:gridCol w:w="1242"/>
        <w:gridCol w:w="1270"/>
        <w:gridCol w:w="1365"/>
      </w:tblGrid>
      <w:tr w:rsidR="008E58C7" w:rsidRPr="0054533F" w:rsidTr="00E248AE">
        <w:trPr>
          <w:trHeight w:val="64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Утверждено на 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F2625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bCs/>
                <w:sz w:val="18"/>
                <w:szCs w:val="18"/>
              </w:rPr>
              <w:t>01.10.2022г.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26251">
              <w:rPr>
                <w:b/>
                <w:bCs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116B0F" w:rsidRPr="0054533F" w:rsidTr="00116B0F">
        <w:trPr>
          <w:trHeight w:val="24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Муниципальная программа «Управление муниципальными финансами и муниципальным долгом Бокситогорского муниципального района»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E37684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  <w:r w:rsidR="00116B0F" w:rsidRPr="00116B0F">
              <w:rPr>
                <w:b/>
                <w:bCs/>
                <w:color w:val="000000"/>
                <w:sz w:val="18"/>
                <w:szCs w:val="18"/>
              </w:rPr>
              <w:t>593,6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E37684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163 </w:t>
            </w:r>
            <w:r w:rsidR="00116B0F" w:rsidRPr="00116B0F">
              <w:rPr>
                <w:b/>
                <w:bCs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E37684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-23 </w:t>
            </w:r>
            <w:r w:rsidR="00116B0F" w:rsidRPr="00116B0F">
              <w:rPr>
                <w:b/>
                <w:bCs/>
                <w:color w:val="000000"/>
                <w:sz w:val="18"/>
                <w:szCs w:val="18"/>
              </w:rPr>
              <w:t>388,0</w:t>
            </w:r>
          </w:p>
        </w:tc>
      </w:tr>
      <w:tr w:rsidR="00116B0F" w:rsidRPr="0054533F" w:rsidTr="00116B0F">
        <w:trPr>
          <w:trHeight w:val="24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Из них: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6B0F" w:rsidRPr="0054533F" w:rsidTr="00116B0F">
        <w:trPr>
          <w:trHeight w:val="311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 xml:space="preserve">Комплекс процессных мероприятий "Межбюджетные отношения </w:t>
            </w:r>
            <w:proofErr w:type="gramStart"/>
            <w:r w:rsidRPr="00F26251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F26251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26251">
              <w:rPr>
                <w:b/>
                <w:bCs/>
                <w:sz w:val="18"/>
                <w:szCs w:val="18"/>
              </w:rPr>
              <w:t>Бокситогорском</w:t>
            </w:r>
            <w:proofErr w:type="gramEnd"/>
            <w:r w:rsidRPr="00F26251">
              <w:rPr>
                <w:b/>
                <w:bCs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186 093,6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163 205,6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-22 888,0</w:t>
            </w:r>
          </w:p>
        </w:tc>
      </w:tr>
      <w:tr w:rsidR="00116B0F" w:rsidRPr="0054533F" w:rsidTr="00116B0F">
        <w:trPr>
          <w:trHeight w:val="211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i/>
                <w:iCs/>
                <w:sz w:val="18"/>
                <w:szCs w:val="18"/>
              </w:rPr>
            </w:pPr>
            <w:r w:rsidRPr="00F26251">
              <w:rPr>
                <w:i/>
                <w:iCs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E37684" w:rsidP="00116B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67 </w:t>
            </w:r>
            <w:r w:rsidR="00116B0F" w:rsidRPr="00116B0F">
              <w:rPr>
                <w:i/>
                <w:iCs/>
                <w:color w:val="000000"/>
                <w:sz w:val="18"/>
                <w:szCs w:val="18"/>
              </w:rPr>
              <w:t>609,2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E37684" w:rsidP="00116B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56 </w:t>
            </w:r>
            <w:r w:rsidR="00116B0F" w:rsidRPr="00116B0F">
              <w:rPr>
                <w:i/>
                <w:iCs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-11 039,6</w:t>
            </w:r>
          </w:p>
        </w:tc>
      </w:tr>
      <w:tr w:rsidR="00116B0F" w:rsidRPr="0054533F" w:rsidTr="00116B0F">
        <w:trPr>
          <w:trHeight w:val="47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Дотации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E37684" w:rsidP="0011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116B0F" w:rsidRPr="00116B0F">
              <w:rPr>
                <w:sz w:val="18"/>
                <w:szCs w:val="18"/>
              </w:rPr>
              <w:t>124,8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18 093,6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-6 031,2</w:t>
            </w:r>
          </w:p>
        </w:tc>
      </w:tr>
      <w:tr w:rsidR="00116B0F" w:rsidRPr="0054533F" w:rsidTr="00116B0F">
        <w:trPr>
          <w:trHeight w:val="47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Мероприятия по осуществлению мер по обеспечению сбалансированности местных бюджетов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43 484,4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38 476,0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-5 008,4</w:t>
            </w:r>
          </w:p>
        </w:tc>
      </w:tr>
      <w:tr w:rsidR="00116B0F" w:rsidRPr="0054533F" w:rsidTr="00116B0F">
        <w:trPr>
          <w:trHeight w:val="17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i/>
                <w:iCs/>
                <w:sz w:val="18"/>
                <w:szCs w:val="18"/>
              </w:rPr>
            </w:pPr>
            <w:r w:rsidRPr="00F26251">
              <w:rPr>
                <w:i/>
                <w:iCs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16B0F">
              <w:rPr>
                <w:i/>
                <w:iCs/>
                <w:color w:val="000000"/>
                <w:sz w:val="18"/>
                <w:szCs w:val="18"/>
              </w:rPr>
              <w:t>118 484,4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16B0F">
              <w:rPr>
                <w:i/>
                <w:iCs/>
                <w:color w:val="000000"/>
                <w:sz w:val="18"/>
                <w:szCs w:val="18"/>
              </w:rPr>
              <w:t>106 636,0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-11 848,4</w:t>
            </w:r>
          </w:p>
        </w:tc>
      </w:tr>
      <w:tr w:rsidR="00116B0F" w:rsidRPr="0054533F" w:rsidTr="00116B0F">
        <w:trPr>
          <w:trHeight w:val="536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Расчет и предоставление дотаций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118 484,4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106 636,0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-11 848,4</w:t>
            </w:r>
          </w:p>
        </w:tc>
      </w:tr>
      <w:tr w:rsidR="00116B0F" w:rsidRPr="0054533F" w:rsidTr="00116B0F">
        <w:trPr>
          <w:trHeight w:val="47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F26251" w:rsidRDefault="00116B0F" w:rsidP="008E58C7">
            <w:pPr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Комплекс процессных мероприятий "Управление муниципальным долгом Бокситогорского муниципального района"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B0F">
              <w:rPr>
                <w:b/>
                <w:bCs/>
                <w:color w:val="000000"/>
                <w:sz w:val="18"/>
                <w:szCs w:val="18"/>
              </w:rPr>
              <w:t>-500,0</w:t>
            </w:r>
          </w:p>
        </w:tc>
      </w:tr>
      <w:tr w:rsidR="00116B0F" w:rsidRPr="0054533F" w:rsidTr="00116B0F">
        <w:trPr>
          <w:trHeight w:val="338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0F" w:rsidRPr="005504C8" w:rsidRDefault="00116B0F" w:rsidP="008E58C7">
            <w:pPr>
              <w:rPr>
                <w:bCs/>
                <w:sz w:val="18"/>
                <w:szCs w:val="18"/>
              </w:rPr>
            </w:pPr>
            <w:r w:rsidRPr="005504C8">
              <w:rPr>
                <w:bCs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116B0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116B0F" w:rsidRDefault="00116B0F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116B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F" w:rsidRPr="00967A14" w:rsidRDefault="00116B0F" w:rsidP="00116B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-500,0</w:t>
            </w:r>
          </w:p>
        </w:tc>
      </w:tr>
    </w:tbl>
    <w:p w:rsidR="00482921" w:rsidRDefault="008E58C7" w:rsidP="008E58C7">
      <w:pPr>
        <w:jc w:val="both"/>
        <w:outlineLvl w:val="0"/>
        <w:rPr>
          <w:color w:val="000000"/>
        </w:rPr>
      </w:pPr>
      <w:r w:rsidRPr="00F558D3">
        <w:rPr>
          <w:color w:val="000000"/>
        </w:rPr>
        <w:t xml:space="preserve">    </w:t>
      </w:r>
    </w:p>
    <w:p w:rsidR="00EE2034" w:rsidRDefault="00EE2034" w:rsidP="00EE2034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</w:t>
      </w:r>
      <w:r w:rsidRPr="00F558D3">
        <w:rPr>
          <w:color w:val="000000"/>
        </w:rPr>
        <w:t xml:space="preserve">  </w:t>
      </w:r>
      <w:r>
        <w:rPr>
          <w:color w:val="000000"/>
        </w:rPr>
        <w:t xml:space="preserve">Кассовый план </w:t>
      </w:r>
      <w:r w:rsidRPr="00EE2034">
        <w:rPr>
          <w:color w:val="000000"/>
        </w:rPr>
        <w:t>за 9 месяцев</w:t>
      </w:r>
      <w:r>
        <w:rPr>
          <w:color w:val="000000"/>
        </w:rPr>
        <w:t xml:space="preserve"> выполнен на 100%.</w:t>
      </w:r>
    </w:p>
    <w:p w:rsidR="00EE2034" w:rsidRPr="00C35C43" w:rsidRDefault="00EE2034" w:rsidP="00EE2034">
      <w:pPr>
        <w:jc w:val="both"/>
        <w:outlineLvl w:val="0"/>
      </w:pPr>
      <w:r>
        <w:t xml:space="preserve">      </w:t>
      </w:r>
      <w:r w:rsidRPr="00C35C43">
        <w:t>Предоставление межбюджетных трансфертов бюджетам поселений на сбалансированность осуществляется согласно обращениям, полученным от поселений</w:t>
      </w:r>
      <w:r>
        <w:t>, в пределах кассового плана.</w:t>
      </w:r>
    </w:p>
    <w:p w:rsidR="00EE2034" w:rsidRPr="001C1B53" w:rsidRDefault="00EE2034" w:rsidP="00EE2034">
      <w:pPr>
        <w:jc w:val="both"/>
        <w:outlineLvl w:val="0"/>
      </w:pPr>
      <w:r w:rsidRPr="00C35C43">
        <w:t xml:space="preserve">      </w:t>
      </w:r>
      <w:r>
        <w:t>В связи с отсутствием д</w:t>
      </w:r>
      <w:r w:rsidRPr="00C35C43">
        <w:t>олговы</w:t>
      </w:r>
      <w:r>
        <w:t>х обязательств</w:t>
      </w:r>
      <w:r w:rsidRPr="00C35C43">
        <w:t xml:space="preserve"> по бюджету Бокситогорского муниципального района</w:t>
      </w:r>
      <w:r>
        <w:t xml:space="preserve"> </w:t>
      </w:r>
      <w:proofErr w:type="gramStart"/>
      <w:r>
        <w:t>средства, предусмотренные на процентные платежи не востребованы</w:t>
      </w:r>
      <w:proofErr w:type="gramEnd"/>
      <w:r w:rsidRPr="00C35C43">
        <w:t>.</w:t>
      </w:r>
    </w:p>
    <w:p w:rsidR="008E58C7" w:rsidRPr="00F26251" w:rsidRDefault="008E58C7" w:rsidP="008E58C7">
      <w:pPr>
        <w:ind w:hanging="11"/>
        <w:jc w:val="both"/>
      </w:pPr>
      <w:r w:rsidRPr="00F26251">
        <w:lastRenderedPageBreak/>
        <w:t xml:space="preserve">      Выполнение  мероприятий программы в разрезе подразделов характеризуется следующими показателями:</w:t>
      </w:r>
    </w:p>
    <w:p w:rsidR="008E58C7" w:rsidRPr="00F26251" w:rsidRDefault="008E58C7" w:rsidP="008E58C7">
      <w:pPr>
        <w:jc w:val="right"/>
        <w:outlineLvl w:val="0"/>
        <w:rPr>
          <w:color w:val="000000"/>
        </w:rPr>
      </w:pPr>
      <w:r w:rsidRPr="00F26251">
        <w:t>Тыс</w:t>
      </w:r>
      <w:proofErr w:type="gramStart"/>
      <w:r w:rsidRPr="00F26251">
        <w:t>.р</w:t>
      </w:r>
      <w:proofErr w:type="gramEnd"/>
      <w:r w:rsidRPr="00F26251">
        <w:t>уб.</w:t>
      </w:r>
    </w:p>
    <w:tbl>
      <w:tblPr>
        <w:tblW w:w="51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5"/>
        <w:gridCol w:w="1213"/>
        <w:gridCol w:w="1211"/>
        <w:gridCol w:w="1211"/>
        <w:gridCol w:w="1346"/>
      </w:tblGrid>
      <w:tr w:rsidR="008E58C7" w:rsidRPr="00F26251" w:rsidTr="00AA022C">
        <w:trPr>
          <w:trHeight w:val="507"/>
        </w:trPr>
        <w:tc>
          <w:tcPr>
            <w:tcW w:w="2465" w:type="pct"/>
            <w:vAlign w:val="center"/>
          </w:tcPr>
          <w:p w:rsidR="008E58C7" w:rsidRPr="00C575A9" w:rsidRDefault="008E58C7" w:rsidP="008E58C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Наименование подраздела</w:t>
            </w:r>
          </w:p>
        </w:tc>
        <w:tc>
          <w:tcPr>
            <w:tcW w:w="617" w:type="pct"/>
            <w:vAlign w:val="center"/>
          </w:tcPr>
          <w:p w:rsidR="008E58C7" w:rsidRPr="00C575A9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Утверждено на 202</w:t>
            </w:r>
            <w:r w:rsidRPr="00C575A9">
              <w:rPr>
                <w:b/>
                <w:sz w:val="18"/>
                <w:szCs w:val="18"/>
                <w:lang w:val="en-US"/>
              </w:rPr>
              <w:t>2</w:t>
            </w:r>
            <w:r w:rsidRPr="00C575A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616" w:type="pct"/>
            <w:vAlign w:val="center"/>
          </w:tcPr>
          <w:p w:rsidR="008E58C7" w:rsidRPr="00C575A9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sz w:val="18"/>
                <w:szCs w:val="18"/>
              </w:rPr>
              <w:t>01.10.2022г.</w:t>
            </w:r>
          </w:p>
        </w:tc>
        <w:tc>
          <w:tcPr>
            <w:tcW w:w="616" w:type="pct"/>
            <w:vAlign w:val="center"/>
          </w:tcPr>
          <w:p w:rsidR="00E248AE" w:rsidRDefault="008E58C7" w:rsidP="00C575A9">
            <w:pPr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%</w:t>
            </w:r>
            <w:r w:rsidR="00C575A9" w:rsidRPr="00C575A9">
              <w:rPr>
                <w:b/>
                <w:sz w:val="18"/>
                <w:szCs w:val="18"/>
              </w:rPr>
              <w:t xml:space="preserve"> </w:t>
            </w:r>
          </w:p>
          <w:p w:rsidR="008E58C7" w:rsidRPr="00C575A9" w:rsidRDefault="008E58C7" w:rsidP="00C575A9">
            <w:pPr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Испол-нения</w:t>
            </w:r>
          </w:p>
        </w:tc>
        <w:tc>
          <w:tcPr>
            <w:tcW w:w="685" w:type="pct"/>
            <w:vAlign w:val="center"/>
          </w:tcPr>
          <w:p w:rsidR="008E58C7" w:rsidRPr="00C575A9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575A9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C575A9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116B0F" w:rsidRPr="00F26251" w:rsidTr="00116B0F">
        <w:trPr>
          <w:trHeight w:val="517"/>
        </w:trPr>
        <w:tc>
          <w:tcPr>
            <w:tcW w:w="2465" w:type="pct"/>
            <w:vAlign w:val="center"/>
          </w:tcPr>
          <w:p w:rsidR="00116B0F" w:rsidRPr="00C575A9" w:rsidRDefault="00116B0F" w:rsidP="008E58C7">
            <w:pPr>
              <w:outlineLvl w:val="0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17" w:type="pct"/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67,1</w:t>
            </w:r>
          </w:p>
        </w:tc>
        <w:tc>
          <w:tcPr>
            <w:tcW w:w="616" w:type="pct"/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60,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116B0F" w:rsidRPr="00967A14" w:rsidRDefault="00116B0F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967A14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685" w:type="pct"/>
            <w:vAlign w:val="center"/>
          </w:tcPr>
          <w:p w:rsidR="00116B0F" w:rsidRPr="00967A14" w:rsidRDefault="00116B0F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967A14">
              <w:rPr>
                <w:color w:val="000000"/>
                <w:sz w:val="18"/>
                <w:szCs w:val="18"/>
              </w:rPr>
              <w:t>-6,7</w:t>
            </w:r>
          </w:p>
        </w:tc>
      </w:tr>
      <w:tr w:rsidR="00116B0F" w:rsidRPr="00F26251" w:rsidTr="00116B0F">
        <w:tc>
          <w:tcPr>
            <w:tcW w:w="2465" w:type="pct"/>
            <w:vAlign w:val="center"/>
          </w:tcPr>
          <w:p w:rsidR="00116B0F" w:rsidRPr="00C575A9" w:rsidRDefault="00116B0F" w:rsidP="008E58C7">
            <w:pPr>
              <w:widowControl w:val="0"/>
              <w:jc w:val="both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1301 «Обслуживание государственного внутреннего и муниципального долга»</w:t>
            </w:r>
          </w:p>
        </w:tc>
        <w:tc>
          <w:tcPr>
            <w:tcW w:w="617" w:type="pct"/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500,0</w:t>
            </w:r>
          </w:p>
        </w:tc>
        <w:tc>
          <w:tcPr>
            <w:tcW w:w="616" w:type="pct"/>
            <w:vAlign w:val="center"/>
          </w:tcPr>
          <w:p w:rsidR="00116B0F" w:rsidRPr="00116B0F" w:rsidRDefault="00116B0F" w:rsidP="00116B0F">
            <w:pPr>
              <w:jc w:val="center"/>
              <w:rPr>
                <w:sz w:val="18"/>
                <w:szCs w:val="18"/>
              </w:rPr>
            </w:pPr>
            <w:r w:rsidRPr="00116B0F">
              <w:rPr>
                <w:sz w:val="18"/>
                <w:szCs w:val="18"/>
              </w:rPr>
              <w:t>0,00</w:t>
            </w:r>
          </w:p>
        </w:tc>
        <w:tc>
          <w:tcPr>
            <w:tcW w:w="616" w:type="pct"/>
            <w:vAlign w:val="center"/>
          </w:tcPr>
          <w:p w:rsidR="00116B0F" w:rsidRPr="00967A14" w:rsidRDefault="00116B0F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967A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5" w:type="pct"/>
            <w:vAlign w:val="center"/>
          </w:tcPr>
          <w:p w:rsidR="00116B0F" w:rsidRPr="00967A14" w:rsidRDefault="00116B0F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967A14">
              <w:rPr>
                <w:color w:val="000000"/>
                <w:sz w:val="18"/>
                <w:szCs w:val="18"/>
              </w:rPr>
              <w:t>-500,0</w:t>
            </w:r>
          </w:p>
        </w:tc>
      </w:tr>
      <w:tr w:rsidR="00DB45F0" w:rsidRPr="00F26251" w:rsidTr="00116B0F">
        <w:trPr>
          <w:trHeight w:val="389"/>
        </w:trPr>
        <w:tc>
          <w:tcPr>
            <w:tcW w:w="2465" w:type="pct"/>
            <w:vAlign w:val="center"/>
          </w:tcPr>
          <w:p w:rsidR="00DB45F0" w:rsidRPr="00C575A9" w:rsidRDefault="00DB45F0" w:rsidP="008E58C7">
            <w:pPr>
              <w:widowControl w:val="0"/>
              <w:jc w:val="both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1401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617" w:type="pct"/>
            <w:vAlign w:val="center"/>
          </w:tcPr>
          <w:p w:rsidR="00DB45F0" w:rsidRPr="00DB45F0" w:rsidRDefault="00DB45F0" w:rsidP="00224BD9">
            <w:pPr>
              <w:jc w:val="center"/>
              <w:rPr>
                <w:sz w:val="18"/>
                <w:szCs w:val="18"/>
                <w:lang w:val="en-US"/>
              </w:rPr>
            </w:pPr>
            <w:r w:rsidRPr="00DB45F0">
              <w:rPr>
                <w:sz w:val="18"/>
                <w:szCs w:val="18"/>
              </w:rPr>
              <w:t>142 542,1</w:t>
            </w:r>
          </w:p>
        </w:tc>
        <w:tc>
          <w:tcPr>
            <w:tcW w:w="616" w:type="pct"/>
            <w:vAlign w:val="center"/>
          </w:tcPr>
          <w:p w:rsidR="00DB45F0" w:rsidRPr="00DB45F0" w:rsidRDefault="00DB45F0" w:rsidP="00224BD9">
            <w:pPr>
              <w:jc w:val="center"/>
              <w:rPr>
                <w:sz w:val="18"/>
                <w:szCs w:val="18"/>
                <w:lang w:val="en-US"/>
              </w:rPr>
            </w:pPr>
            <w:r w:rsidRPr="00DB45F0">
              <w:rPr>
                <w:sz w:val="18"/>
                <w:szCs w:val="18"/>
              </w:rPr>
              <w:t>124 669,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16" w:type="pct"/>
            <w:vAlign w:val="center"/>
          </w:tcPr>
          <w:p w:rsidR="00DB45F0" w:rsidRPr="00967A14" w:rsidRDefault="00224BD9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967A14">
              <w:rPr>
                <w:color w:val="000000"/>
                <w:sz w:val="18"/>
                <w:szCs w:val="18"/>
              </w:rPr>
              <w:t>8</w:t>
            </w:r>
            <w:r w:rsidRPr="00967A14">
              <w:rPr>
                <w:color w:val="000000"/>
                <w:sz w:val="18"/>
                <w:szCs w:val="18"/>
                <w:lang w:val="en-US"/>
              </w:rPr>
              <w:t>7</w:t>
            </w:r>
            <w:r w:rsidR="00DB45F0" w:rsidRPr="00967A14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685" w:type="pct"/>
            <w:vAlign w:val="center"/>
          </w:tcPr>
          <w:p w:rsidR="00224BD9" w:rsidRPr="00967A14" w:rsidRDefault="00DB45F0" w:rsidP="00116B0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67A14">
              <w:rPr>
                <w:color w:val="000000"/>
                <w:sz w:val="18"/>
                <w:szCs w:val="18"/>
              </w:rPr>
              <w:t>-</w:t>
            </w:r>
            <w:r w:rsidR="00224BD9" w:rsidRPr="00967A14">
              <w:rPr>
                <w:color w:val="000000"/>
                <w:sz w:val="18"/>
                <w:szCs w:val="18"/>
                <w:lang w:val="en-US"/>
              </w:rPr>
              <w:t>17 872,9</w:t>
            </w:r>
          </w:p>
          <w:p w:rsidR="00DB45F0" w:rsidRPr="00967A14" w:rsidRDefault="00DB45F0" w:rsidP="00116B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BD9" w:rsidRPr="00F26251" w:rsidTr="00116B0F">
        <w:tc>
          <w:tcPr>
            <w:tcW w:w="2465" w:type="pct"/>
            <w:vAlign w:val="center"/>
          </w:tcPr>
          <w:p w:rsidR="00224BD9" w:rsidRPr="00C575A9" w:rsidRDefault="00224BD9" w:rsidP="008E58C7">
            <w:pPr>
              <w:widowControl w:val="0"/>
              <w:jc w:val="both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1403 «Прочие межбюджетные трансферты общего характера»</w:t>
            </w:r>
          </w:p>
        </w:tc>
        <w:tc>
          <w:tcPr>
            <w:tcW w:w="617" w:type="pct"/>
            <w:vAlign w:val="center"/>
          </w:tcPr>
          <w:p w:rsidR="00224BD9" w:rsidRPr="00224BD9" w:rsidRDefault="00224BD9" w:rsidP="00224BD9">
            <w:pPr>
              <w:jc w:val="center"/>
              <w:rPr>
                <w:sz w:val="18"/>
                <w:szCs w:val="18"/>
                <w:lang w:val="en-US"/>
              </w:rPr>
            </w:pPr>
            <w:r w:rsidRPr="00224BD9">
              <w:rPr>
                <w:sz w:val="18"/>
                <w:szCs w:val="18"/>
              </w:rPr>
              <w:t>43 484,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16" w:type="pct"/>
            <w:vAlign w:val="center"/>
          </w:tcPr>
          <w:p w:rsidR="00224BD9" w:rsidRPr="00224BD9" w:rsidRDefault="00224BD9" w:rsidP="00224BD9">
            <w:pPr>
              <w:jc w:val="center"/>
              <w:rPr>
                <w:sz w:val="18"/>
                <w:szCs w:val="18"/>
                <w:lang w:val="en-US"/>
              </w:rPr>
            </w:pPr>
            <w:r w:rsidRPr="00224BD9">
              <w:rPr>
                <w:sz w:val="18"/>
                <w:szCs w:val="18"/>
              </w:rPr>
              <w:t>38 476,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16" w:type="pct"/>
            <w:vAlign w:val="center"/>
          </w:tcPr>
          <w:p w:rsidR="00224BD9" w:rsidRPr="00967A14" w:rsidRDefault="00224BD9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967A14">
              <w:rPr>
                <w:color w:val="000000"/>
                <w:sz w:val="18"/>
                <w:szCs w:val="18"/>
              </w:rPr>
              <w:t>8</w:t>
            </w:r>
            <w:proofErr w:type="spellStart"/>
            <w:r w:rsidRPr="00967A14">
              <w:rPr>
                <w:color w:val="000000"/>
                <w:sz w:val="18"/>
                <w:szCs w:val="18"/>
                <w:lang w:val="en-US"/>
              </w:rPr>
              <w:t>8</w:t>
            </w:r>
            <w:proofErr w:type="spellEnd"/>
            <w:r w:rsidRPr="00967A14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685" w:type="pct"/>
            <w:vAlign w:val="center"/>
          </w:tcPr>
          <w:p w:rsidR="00224BD9" w:rsidRPr="00967A14" w:rsidRDefault="00224BD9" w:rsidP="00116B0F">
            <w:pPr>
              <w:jc w:val="center"/>
              <w:rPr>
                <w:color w:val="000000"/>
                <w:sz w:val="18"/>
                <w:szCs w:val="18"/>
              </w:rPr>
            </w:pPr>
            <w:r w:rsidRPr="00967A14">
              <w:rPr>
                <w:color w:val="000000"/>
                <w:sz w:val="18"/>
                <w:szCs w:val="18"/>
                <w:lang w:val="en-US"/>
              </w:rPr>
              <w:t>-</w:t>
            </w:r>
            <w:r w:rsidRPr="00967A14">
              <w:rPr>
                <w:color w:val="000000"/>
                <w:sz w:val="18"/>
                <w:szCs w:val="18"/>
              </w:rPr>
              <w:t>5 008,4</w:t>
            </w:r>
          </w:p>
        </w:tc>
      </w:tr>
      <w:tr w:rsidR="00116B0F" w:rsidRPr="00F26251" w:rsidTr="00116B0F">
        <w:trPr>
          <w:trHeight w:val="365"/>
        </w:trPr>
        <w:tc>
          <w:tcPr>
            <w:tcW w:w="2465" w:type="pct"/>
            <w:vAlign w:val="center"/>
          </w:tcPr>
          <w:p w:rsidR="00116B0F" w:rsidRPr="00C575A9" w:rsidRDefault="00116B0F" w:rsidP="008E58C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575A9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617" w:type="pct"/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sz w:val="18"/>
                <w:szCs w:val="18"/>
              </w:rPr>
            </w:pPr>
            <w:r w:rsidRPr="00116B0F">
              <w:rPr>
                <w:b/>
                <w:bCs/>
                <w:sz w:val="18"/>
                <w:szCs w:val="18"/>
              </w:rPr>
              <w:t>186 593,6</w:t>
            </w:r>
          </w:p>
        </w:tc>
        <w:tc>
          <w:tcPr>
            <w:tcW w:w="616" w:type="pct"/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bCs/>
                <w:sz w:val="18"/>
                <w:szCs w:val="18"/>
              </w:rPr>
            </w:pPr>
            <w:r w:rsidRPr="00116B0F">
              <w:rPr>
                <w:b/>
                <w:bCs/>
                <w:sz w:val="18"/>
                <w:szCs w:val="18"/>
              </w:rPr>
              <w:t>163 205,6</w:t>
            </w:r>
          </w:p>
        </w:tc>
        <w:tc>
          <w:tcPr>
            <w:tcW w:w="616" w:type="pct"/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16B0F">
              <w:rPr>
                <w:b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85" w:type="pct"/>
            <w:vAlign w:val="center"/>
          </w:tcPr>
          <w:p w:rsidR="00116B0F" w:rsidRPr="00116B0F" w:rsidRDefault="00116B0F" w:rsidP="00116B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16B0F">
              <w:rPr>
                <w:b/>
                <w:color w:val="000000"/>
                <w:sz w:val="18"/>
                <w:szCs w:val="18"/>
              </w:rPr>
              <w:t>-23 388,0</w:t>
            </w:r>
          </w:p>
        </w:tc>
      </w:tr>
    </w:tbl>
    <w:p w:rsidR="008E58C7" w:rsidRDefault="008E58C7" w:rsidP="008E58C7">
      <w:pPr>
        <w:ind w:left="360"/>
        <w:jc w:val="center"/>
        <w:rPr>
          <w:b/>
        </w:rPr>
      </w:pPr>
    </w:p>
    <w:p w:rsidR="008E58C7" w:rsidRDefault="008E58C7" w:rsidP="008E58C7">
      <w:pPr>
        <w:ind w:left="360"/>
        <w:jc w:val="center"/>
        <w:rPr>
          <w:b/>
        </w:rPr>
      </w:pPr>
      <w:r w:rsidRPr="008F10FF">
        <w:rPr>
          <w:b/>
        </w:rPr>
        <w:t xml:space="preserve">Муниципальная программа «Устойчивое общественное развитие </w:t>
      </w:r>
      <w:proofErr w:type="gramStart"/>
      <w:r w:rsidRPr="008F10FF">
        <w:rPr>
          <w:b/>
        </w:rPr>
        <w:t>в</w:t>
      </w:r>
      <w:proofErr w:type="gramEnd"/>
      <w:r w:rsidRPr="008F10FF">
        <w:rPr>
          <w:b/>
        </w:rPr>
        <w:t xml:space="preserve"> </w:t>
      </w:r>
      <w:proofErr w:type="gramStart"/>
      <w:r w:rsidRPr="008F10FF">
        <w:rPr>
          <w:b/>
        </w:rPr>
        <w:t>Бокситогорском</w:t>
      </w:r>
      <w:proofErr w:type="gramEnd"/>
      <w:r w:rsidRPr="008F10FF">
        <w:rPr>
          <w:b/>
        </w:rPr>
        <w:t xml:space="preserve"> муниципальном районе»</w:t>
      </w:r>
    </w:p>
    <w:p w:rsidR="008E58C7" w:rsidRPr="008F10FF" w:rsidRDefault="008E58C7" w:rsidP="008E58C7">
      <w:pPr>
        <w:ind w:left="360"/>
        <w:jc w:val="center"/>
        <w:rPr>
          <w:b/>
        </w:rPr>
      </w:pPr>
    </w:p>
    <w:p w:rsidR="008E58C7" w:rsidRPr="008F10FF" w:rsidRDefault="008E58C7" w:rsidP="008E58C7">
      <w:pPr>
        <w:jc w:val="both"/>
        <w:outlineLvl w:val="0"/>
      </w:pPr>
      <w:r w:rsidRPr="008F10FF">
        <w:t xml:space="preserve">      В рамках реализации муниципальной программы «Устойчивое общественное развитие </w:t>
      </w:r>
      <w:proofErr w:type="gramStart"/>
      <w:r w:rsidRPr="008F10FF">
        <w:t>в</w:t>
      </w:r>
      <w:proofErr w:type="gramEnd"/>
      <w:r w:rsidRPr="008F10FF">
        <w:t xml:space="preserve"> </w:t>
      </w:r>
      <w:proofErr w:type="gramStart"/>
      <w:r w:rsidRPr="008F10FF">
        <w:t>Бокситогорском</w:t>
      </w:r>
      <w:proofErr w:type="gramEnd"/>
      <w:r w:rsidRPr="008F10FF">
        <w:t xml:space="preserve"> муниципальном район</w:t>
      </w:r>
      <w:r>
        <w:t>е</w:t>
      </w:r>
      <w:r w:rsidRPr="008F10FF">
        <w:t xml:space="preserve">» за </w:t>
      </w:r>
      <w:r w:rsidR="002D72D4">
        <w:t>9 месяцев</w:t>
      </w:r>
      <w:r w:rsidRPr="008F10FF">
        <w:t xml:space="preserve"> 2022 года исполнено </w:t>
      </w:r>
      <w:r w:rsidR="00472BBF">
        <w:t>3638</w:t>
      </w:r>
      <w:r w:rsidR="00472BBF" w:rsidRPr="00472BBF">
        <w:t>,3</w:t>
      </w:r>
      <w:r w:rsidR="00C575A9">
        <w:t xml:space="preserve"> </w:t>
      </w:r>
      <w:r w:rsidRPr="008F10FF">
        <w:t xml:space="preserve"> тыс. руб. или </w:t>
      </w:r>
      <w:r w:rsidR="00472BBF">
        <w:t>77</w:t>
      </w:r>
      <w:r w:rsidR="00472BBF" w:rsidRPr="002C221D">
        <w:t>,5</w:t>
      </w:r>
      <w:r w:rsidRPr="008F10FF">
        <w:t>% от плановых назначений.</w:t>
      </w:r>
    </w:p>
    <w:p w:rsidR="008E58C7" w:rsidRPr="008F10FF" w:rsidRDefault="008E58C7" w:rsidP="008E58C7">
      <w:pPr>
        <w:jc w:val="both"/>
        <w:outlineLvl w:val="0"/>
      </w:pPr>
      <w:r w:rsidRPr="008F10FF">
        <w:t xml:space="preserve">      Ответственный исполнитель программы – комитет организационного и правового обеспечения администрации Бокситогорского муниципального района.</w:t>
      </w:r>
    </w:p>
    <w:p w:rsidR="008E58C7" w:rsidRPr="008F10FF" w:rsidRDefault="008E58C7" w:rsidP="008E58C7">
      <w:pPr>
        <w:ind w:firstLine="426"/>
        <w:jc w:val="both"/>
        <w:outlineLvl w:val="0"/>
      </w:pPr>
      <w:r w:rsidRPr="008F10FF">
        <w:t>В разрезе мероприятий программы исполнение составило:</w:t>
      </w:r>
    </w:p>
    <w:p w:rsidR="008E58C7" w:rsidRPr="008F10FF" w:rsidRDefault="008E58C7" w:rsidP="008E58C7">
      <w:pPr>
        <w:jc w:val="right"/>
        <w:outlineLvl w:val="0"/>
      </w:pPr>
      <w:r w:rsidRPr="008F10FF">
        <w:t>Тыс. руб.</w:t>
      </w:r>
    </w:p>
    <w:tbl>
      <w:tblPr>
        <w:tblW w:w="9782" w:type="dxa"/>
        <w:tblInd w:w="-176" w:type="dxa"/>
        <w:tblLook w:val="04A0"/>
      </w:tblPr>
      <w:tblGrid>
        <w:gridCol w:w="4729"/>
        <w:gridCol w:w="1225"/>
        <w:gridCol w:w="1153"/>
        <w:gridCol w:w="1257"/>
        <w:gridCol w:w="1418"/>
      </w:tblGrid>
      <w:tr w:rsidR="008E58C7" w:rsidTr="00C575A9">
        <w:trPr>
          <w:trHeight w:val="495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на 2022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404103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bCs/>
                <w:sz w:val="18"/>
                <w:szCs w:val="18"/>
              </w:rPr>
              <w:t>01.10.2022г.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472BBF" w:rsidTr="00472BBF">
        <w:trPr>
          <w:trHeight w:val="469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4 694,0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3 638,3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-1 055,7</w:t>
            </w:r>
          </w:p>
        </w:tc>
      </w:tr>
      <w:tr w:rsidR="00472BBF" w:rsidTr="00472BBF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72BBF" w:rsidTr="00472BBF">
        <w:trPr>
          <w:trHeight w:val="72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-442,7</w:t>
            </w:r>
          </w:p>
        </w:tc>
      </w:tr>
      <w:tr w:rsidR="00472BBF" w:rsidTr="00472BBF">
        <w:trPr>
          <w:trHeight w:val="354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472BBF" w:rsidRDefault="00472BBF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472BBF">
              <w:rPr>
                <w:bCs/>
                <w:i/>
                <w:iCs/>
                <w:color w:val="000000"/>
                <w:sz w:val="18"/>
                <w:szCs w:val="18"/>
              </w:rPr>
              <w:t>(За счет средств местного бюджета)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2BBF" w:rsidTr="00472BBF">
        <w:trPr>
          <w:trHeight w:val="447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участия лиц в совещаниях, семинарах, научно-практических конференциях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-91,0</w:t>
            </w:r>
          </w:p>
        </w:tc>
      </w:tr>
      <w:tr w:rsidR="00472BBF" w:rsidTr="00472BBF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Получение дополнительного профессионального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-351,7</w:t>
            </w:r>
          </w:p>
        </w:tc>
      </w:tr>
      <w:tr w:rsidR="00472BBF" w:rsidTr="00472BBF">
        <w:trPr>
          <w:trHeight w:val="309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"Гармонизация межнациональных и межконфессиональных отношений на территории Бокситогорского муниципального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1 280,5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1 181,8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-98,7</w:t>
            </w:r>
          </w:p>
        </w:tc>
      </w:tr>
      <w:tr w:rsidR="00472BBF" w:rsidTr="00472BBF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780,5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-98,7</w:t>
            </w:r>
          </w:p>
        </w:tc>
      </w:tr>
      <w:tr w:rsidR="00472BBF" w:rsidTr="00472BBF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-98,7</w:t>
            </w:r>
          </w:p>
        </w:tc>
      </w:tr>
      <w:tr w:rsidR="00472BBF" w:rsidTr="00472BBF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72BBF" w:rsidTr="00472BBF">
        <w:trPr>
          <w:trHeight w:val="26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472BBF" w:rsidTr="00472BBF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72BBF" w:rsidTr="00472BBF">
        <w:trPr>
          <w:trHeight w:val="29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социально-ориентированных некоммерческих организаций"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1 823,1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-285,5</w:t>
            </w:r>
          </w:p>
        </w:tc>
      </w:tr>
      <w:tr w:rsidR="00472BBF" w:rsidTr="00472BBF">
        <w:trPr>
          <w:trHeight w:val="131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1 094,8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67A14">
              <w:rPr>
                <w:i/>
                <w:i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-181,0</w:t>
            </w:r>
          </w:p>
        </w:tc>
      </w:tr>
      <w:tr w:rsidR="00472BBF" w:rsidTr="00472BBF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общественным организациям ветеранов войны и труда Бокситогорского муниципального района на </w:t>
            </w:r>
            <w:r>
              <w:rPr>
                <w:color w:val="000000"/>
                <w:sz w:val="18"/>
                <w:szCs w:val="18"/>
              </w:rPr>
              <w:lastRenderedPageBreak/>
              <w:t>финансовое обеспечение затрат в связи с осуществлением уставной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1 275,8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1 094,8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-181,0</w:t>
            </w:r>
          </w:p>
        </w:tc>
      </w:tr>
      <w:tr w:rsidR="00472BBF" w:rsidTr="00472BBF">
        <w:trPr>
          <w:trHeight w:val="317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За счет средств областного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67A14">
              <w:rPr>
                <w:bCs/>
                <w:i/>
                <w:color w:val="000000"/>
                <w:sz w:val="18"/>
                <w:szCs w:val="18"/>
              </w:rPr>
              <w:t>-104,5</w:t>
            </w:r>
          </w:p>
        </w:tc>
      </w:tr>
      <w:tr w:rsidR="00472BBF" w:rsidTr="00472BBF">
        <w:trPr>
          <w:trHeight w:val="352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Default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BF" w:rsidRPr="00967A14" w:rsidRDefault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-104,5</w:t>
            </w:r>
          </w:p>
        </w:tc>
      </w:tr>
      <w:tr w:rsidR="00472BBF" w:rsidTr="00472BBF">
        <w:trPr>
          <w:trHeight w:val="13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75261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"Общество и власть"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472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-228,8</w:t>
            </w:r>
          </w:p>
        </w:tc>
      </w:tr>
      <w:tr w:rsidR="00472BBF" w:rsidTr="00472BBF">
        <w:trPr>
          <w:trHeight w:val="27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472B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иным некоммерческим организациям на финансовое обеспечение части затрат, возникших в связи с публикацией муниципальных правовых актов по вопросам местного значения, социально-значимой информации и материалов о деятельности органов местного самоуправления Бокситогорского муниципального района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Default="00472BBF" w:rsidP="00472B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Pr="00967A14" w:rsidRDefault="00472BBF" w:rsidP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BF" w:rsidRPr="00967A14" w:rsidRDefault="00472BBF" w:rsidP="00472B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7A14">
              <w:rPr>
                <w:bCs/>
                <w:color w:val="000000"/>
                <w:sz w:val="18"/>
                <w:szCs w:val="18"/>
              </w:rPr>
              <w:t>-228,8</w:t>
            </w:r>
          </w:p>
        </w:tc>
      </w:tr>
    </w:tbl>
    <w:p w:rsidR="003662DC" w:rsidRDefault="003662DC" w:rsidP="003662DC">
      <w:pPr>
        <w:autoSpaceDE w:val="0"/>
        <w:autoSpaceDN w:val="0"/>
        <w:adjustRightInd w:val="0"/>
        <w:jc w:val="both"/>
      </w:pPr>
      <w:r>
        <w:t xml:space="preserve">    </w:t>
      </w:r>
    </w:p>
    <w:p w:rsidR="00AC4061" w:rsidRDefault="00AC4061" w:rsidP="00AC4061">
      <w:pPr>
        <w:autoSpaceDE w:val="0"/>
        <w:autoSpaceDN w:val="0"/>
        <w:adjustRightInd w:val="0"/>
        <w:jc w:val="both"/>
      </w:pPr>
      <w:r>
        <w:t xml:space="preserve">      Кассовый план </w:t>
      </w:r>
      <w:r w:rsidR="00E0256D">
        <w:t>за 9 месяцев</w:t>
      </w:r>
      <w:r w:rsidR="00522294">
        <w:t xml:space="preserve"> выполнен на 89,4</w:t>
      </w:r>
      <w:r>
        <w:t xml:space="preserve">%.   </w:t>
      </w:r>
    </w:p>
    <w:p w:rsidR="00657338" w:rsidRDefault="00657338" w:rsidP="004B5CE7">
      <w:pPr>
        <w:autoSpaceDE w:val="0"/>
        <w:autoSpaceDN w:val="0"/>
        <w:adjustRightInd w:val="0"/>
        <w:ind w:firstLine="708"/>
        <w:jc w:val="both"/>
      </w:pPr>
      <w:r w:rsidRPr="00657338">
        <w:rPr>
          <w:bCs/>
          <w:color w:val="000000"/>
        </w:rPr>
        <w:t>По комплексу процессных мероприятий "Создание условий для эффективного выполнения органами местного самоуправления своих полномочий" ассигнования освоены  на 34,5%.</w:t>
      </w:r>
      <w:r w:rsidR="00E27FC8" w:rsidRPr="00E27FC8">
        <w:t xml:space="preserve"> </w:t>
      </w:r>
      <w:r w:rsidR="00E27FC8">
        <w:t>Образовалась экономия средств, предусмотренных на участие в с</w:t>
      </w:r>
      <w:r w:rsidR="00E27FC8" w:rsidRPr="00D879F8">
        <w:t>еминар</w:t>
      </w:r>
      <w:r w:rsidR="00E27FC8">
        <w:t>ах</w:t>
      </w:r>
      <w:r w:rsidR="00E27FC8" w:rsidRPr="00D879F8">
        <w:t xml:space="preserve"> и конференци</w:t>
      </w:r>
      <w:r w:rsidR="00E27FC8">
        <w:t>ях,</w:t>
      </w:r>
      <w:r w:rsidR="00E27FC8" w:rsidRPr="00D879F8">
        <w:t xml:space="preserve"> в </w:t>
      </w:r>
      <w:r w:rsidR="00E27FC8">
        <w:t>связи с проведением их</w:t>
      </w:r>
      <w:r w:rsidR="00E27FC8" w:rsidRPr="00D879F8">
        <w:t xml:space="preserve"> в формате видеоконференций</w:t>
      </w:r>
      <w:r w:rsidR="00E27FC8">
        <w:t>.</w:t>
      </w:r>
      <w:r w:rsidRPr="00657338">
        <w:rPr>
          <w:b/>
          <w:bCs/>
          <w:color w:val="000000"/>
        </w:rPr>
        <w:t xml:space="preserve"> </w:t>
      </w:r>
      <w:r w:rsidR="00D14177" w:rsidRPr="00436D8A">
        <w:t>Контракты на получение д</w:t>
      </w:r>
      <w:r w:rsidR="00D14177">
        <w:t>ополнительного образования  заключены</w:t>
      </w:r>
      <w:r w:rsidR="00D14177" w:rsidRPr="00436D8A">
        <w:t xml:space="preserve"> </w:t>
      </w:r>
      <w:r w:rsidR="00D14177" w:rsidRPr="00936992">
        <w:t>во 2 квартале,</w:t>
      </w:r>
      <w:r w:rsidR="00D14177" w:rsidRPr="00436D8A">
        <w:rPr>
          <w:sz w:val="18"/>
          <w:szCs w:val="18"/>
        </w:rPr>
        <w:t xml:space="preserve"> </w:t>
      </w:r>
      <w:r w:rsidR="00D14177">
        <w:t>обучение специалистов началось</w:t>
      </w:r>
      <w:r w:rsidR="004B5CE7">
        <w:t xml:space="preserve"> в  3 квартале и в 4 продолжится</w:t>
      </w:r>
      <w:r w:rsidR="00D14177">
        <w:t xml:space="preserve">. </w:t>
      </w:r>
      <w:r w:rsidR="00D14177" w:rsidRPr="00EB3E72">
        <w:rPr>
          <w:color w:val="000000"/>
        </w:rPr>
        <w:t>Расходы на п</w:t>
      </w:r>
      <w:r w:rsidR="00D14177">
        <w:t xml:space="preserve">овышение квалификации </w:t>
      </w:r>
      <w:r w:rsidR="00D14177" w:rsidRPr="00EB3E72">
        <w:t xml:space="preserve">профинансированы согласно  количеству </w:t>
      </w:r>
      <w:proofErr w:type="gramStart"/>
      <w:r w:rsidR="00D14177" w:rsidRPr="00EB3E72">
        <w:t>обучившихс</w:t>
      </w:r>
      <w:r w:rsidR="00D14177">
        <w:t>я</w:t>
      </w:r>
      <w:proofErr w:type="gramEnd"/>
      <w:r w:rsidR="00553676">
        <w:t xml:space="preserve">. </w:t>
      </w:r>
      <w:r w:rsidR="00E27FC8">
        <w:rPr>
          <w:color w:val="000000"/>
        </w:rPr>
        <w:t>По</w:t>
      </w:r>
      <w:r w:rsidR="00553676">
        <w:rPr>
          <w:color w:val="000000"/>
        </w:rPr>
        <w:t xml:space="preserve"> р</w:t>
      </w:r>
      <w:r w:rsidR="00E27FC8">
        <w:rPr>
          <w:color w:val="000000"/>
        </w:rPr>
        <w:t>асходам</w:t>
      </w:r>
      <w:r w:rsidR="00553676" w:rsidRPr="00EB3E72">
        <w:rPr>
          <w:color w:val="000000"/>
        </w:rPr>
        <w:t xml:space="preserve"> на п</w:t>
      </w:r>
      <w:r w:rsidR="00553676">
        <w:t>овышение квалификации</w:t>
      </w:r>
      <w:r w:rsidR="004B5CE7">
        <w:t xml:space="preserve"> сложилась экономия за счет </w:t>
      </w:r>
      <w:r w:rsidR="00553676">
        <w:t xml:space="preserve">оплаты курсов повышения квалификации за счет </w:t>
      </w:r>
      <w:r w:rsidR="004B5CE7">
        <w:t>областного бюджета.</w:t>
      </w:r>
    </w:p>
    <w:p w:rsidR="00AC4061" w:rsidRDefault="00AC4061" w:rsidP="00AC4061">
      <w:pPr>
        <w:autoSpaceDE w:val="0"/>
        <w:autoSpaceDN w:val="0"/>
        <w:adjustRightInd w:val="0"/>
        <w:jc w:val="both"/>
      </w:pPr>
      <w:r>
        <w:t xml:space="preserve">      Субсидия </w:t>
      </w:r>
      <w:proofErr w:type="spellStart"/>
      <w:r w:rsidRPr="00436D8A">
        <w:t>Бокситогорской</w:t>
      </w:r>
      <w:proofErr w:type="spellEnd"/>
      <w:r w:rsidRPr="00436D8A">
        <w:t xml:space="preserve"> районной организации ЛОО "Всероссийское общество инвалидов" </w:t>
      </w:r>
      <w:r w:rsidRPr="00D879F8">
        <w:t>не предоставлялась</w:t>
      </w:r>
      <w:r>
        <w:t xml:space="preserve"> в связи с отсутствием документов, необходимых для предоставления субсидии</w:t>
      </w:r>
      <w:r w:rsidRPr="00436D8A">
        <w:t xml:space="preserve"> </w:t>
      </w:r>
      <w:r>
        <w:t xml:space="preserve">(финансовой отчетности по использованию субсидии за 2021 год, наличие задолженности по налогам). </w:t>
      </w:r>
    </w:p>
    <w:p w:rsidR="00AC4061" w:rsidRPr="0022589B" w:rsidRDefault="00AC4061" w:rsidP="00AC4061">
      <w:pPr>
        <w:autoSpaceDE w:val="0"/>
        <w:autoSpaceDN w:val="0"/>
        <w:adjustRightInd w:val="0"/>
        <w:jc w:val="both"/>
      </w:pPr>
      <w:r>
        <w:t xml:space="preserve">      </w:t>
      </w:r>
      <w:r w:rsidRPr="0022589B">
        <w:t>Основные мероприяти</w:t>
      </w:r>
      <w:r>
        <w:t>я,</w:t>
      </w:r>
      <w:r w:rsidRPr="0022589B">
        <w:t xml:space="preserve"> предусмотренные комплексом процессных мероприятий "Гармонизация межнациональных и межконфессиональных отношений на территории Бокситогорского муниципального района"</w:t>
      </w:r>
      <w:r w:rsidR="004B5CE7">
        <w:t xml:space="preserve">, проведенные в отчетный период - </w:t>
      </w:r>
      <w:r w:rsidR="00553676">
        <w:t xml:space="preserve">День семьи, любви и верности, </w:t>
      </w:r>
      <w:proofErr w:type="spellStart"/>
      <w:r w:rsidR="00553676">
        <w:t>Соминская</w:t>
      </w:r>
      <w:proofErr w:type="spellEnd"/>
      <w:r w:rsidR="00553676">
        <w:t xml:space="preserve"> Петровская ярмарка, Сырный день,</w:t>
      </w:r>
      <w:r w:rsidRPr="0022589B">
        <w:t xml:space="preserve"> </w:t>
      </w:r>
      <w:r>
        <w:t>Родники национальных культур</w:t>
      </w:r>
      <w:r w:rsidR="00553676">
        <w:t>,</w:t>
      </w:r>
      <w:r w:rsidR="004B5CE7">
        <w:t xml:space="preserve"> День государственного флага РФ</w:t>
      </w:r>
      <w:r w:rsidRPr="0022589B">
        <w:t>.</w:t>
      </w:r>
    </w:p>
    <w:p w:rsidR="008E58C7" w:rsidRPr="00436D8A" w:rsidRDefault="008E58C7" w:rsidP="008E58C7">
      <w:pPr>
        <w:autoSpaceDE w:val="0"/>
        <w:autoSpaceDN w:val="0"/>
        <w:adjustRightInd w:val="0"/>
        <w:ind w:firstLine="426"/>
        <w:jc w:val="both"/>
      </w:pPr>
    </w:p>
    <w:p w:rsidR="008E58C7" w:rsidRPr="008F10FF" w:rsidRDefault="008E58C7" w:rsidP="008E58C7">
      <w:pPr>
        <w:jc w:val="both"/>
        <w:outlineLvl w:val="0"/>
      </w:pPr>
      <w:r w:rsidRPr="008F10FF">
        <w:rPr>
          <w:color w:val="FF0000"/>
        </w:rPr>
        <w:t xml:space="preserve">      </w:t>
      </w:r>
      <w:r w:rsidRPr="008F10FF">
        <w:t>Мероприятия программы финансируются по следующим подразделам:</w:t>
      </w:r>
    </w:p>
    <w:p w:rsidR="008E58C7" w:rsidRPr="008F10FF" w:rsidRDefault="008E58C7" w:rsidP="008E58C7">
      <w:pPr>
        <w:jc w:val="right"/>
        <w:outlineLvl w:val="0"/>
      </w:pPr>
      <w:r w:rsidRPr="008F10FF">
        <w:t>Тыс</w:t>
      </w:r>
      <w:proofErr w:type="gramStart"/>
      <w:r w:rsidRPr="008F10FF">
        <w:t>.р</w:t>
      </w:r>
      <w:proofErr w:type="gramEnd"/>
      <w:r w:rsidRPr="008F10FF">
        <w:t>уб.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7"/>
        <w:gridCol w:w="1221"/>
        <w:gridCol w:w="1221"/>
        <w:gridCol w:w="873"/>
        <w:gridCol w:w="1149"/>
      </w:tblGrid>
      <w:tr w:rsidR="008E58C7" w:rsidRPr="008F10FF" w:rsidTr="008E58C7">
        <w:trPr>
          <w:trHeight w:val="701"/>
        </w:trPr>
        <w:tc>
          <w:tcPr>
            <w:tcW w:w="2668" w:type="pct"/>
            <w:vAlign w:val="center"/>
          </w:tcPr>
          <w:p w:rsidR="008E58C7" w:rsidRPr="00404103" w:rsidRDefault="008E58C7" w:rsidP="008E58C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Наименование подраздела</w:t>
            </w:r>
          </w:p>
        </w:tc>
        <w:tc>
          <w:tcPr>
            <w:tcW w:w="638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38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sz w:val="18"/>
                <w:szCs w:val="18"/>
              </w:rPr>
              <w:t>01.10.2022г.</w:t>
            </w:r>
          </w:p>
        </w:tc>
        <w:tc>
          <w:tcPr>
            <w:tcW w:w="456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%</w:t>
            </w:r>
          </w:p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Испол-нения</w:t>
            </w:r>
          </w:p>
        </w:tc>
        <w:tc>
          <w:tcPr>
            <w:tcW w:w="600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E70FD7" w:rsidRPr="0054533F" w:rsidTr="00E70FD7">
        <w:trPr>
          <w:trHeight w:val="473"/>
        </w:trPr>
        <w:tc>
          <w:tcPr>
            <w:tcW w:w="2668" w:type="pct"/>
            <w:vAlign w:val="center"/>
          </w:tcPr>
          <w:p w:rsidR="00E70FD7" w:rsidRPr="008F10FF" w:rsidRDefault="00E70FD7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308,5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145,8</w:t>
            </w:r>
          </w:p>
        </w:tc>
        <w:tc>
          <w:tcPr>
            <w:tcW w:w="456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47,3</w:t>
            </w:r>
          </w:p>
        </w:tc>
        <w:tc>
          <w:tcPr>
            <w:tcW w:w="600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-162,7</w:t>
            </w:r>
          </w:p>
        </w:tc>
      </w:tr>
      <w:tr w:rsidR="00E70FD7" w:rsidRPr="0054533F" w:rsidTr="00E70FD7">
        <w:trPr>
          <w:trHeight w:val="473"/>
        </w:trPr>
        <w:tc>
          <w:tcPr>
            <w:tcW w:w="2668" w:type="pct"/>
            <w:vAlign w:val="center"/>
          </w:tcPr>
          <w:p w:rsidR="00E70FD7" w:rsidRPr="008F10FF" w:rsidRDefault="00E70FD7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0705 "Профессиональная подготовка, переподготовка и повышение квалификации"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366,9</w:t>
            </w:r>
          </w:p>
        </w:tc>
        <w:tc>
          <w:tcPr>
            <w:tcW w:w="638" w:type="pct"/>
            <w:vAlign w:val="center"/>
          </w:tcPr>
          <w:p w:rsidR="00E70FD7" w:rsidRPr="00E70FD7" w:rsidRDefault="00C218FD" w:rsidP="00E70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</w:t>
            </w:r>
          </w:p>
        </w:tc>
        <w:tc>
          <w:tcPr>
            <w:tcW w:w="456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23,7</w:t>
            </w:r>
          </w:p>
        </w:tc>
        <w:tc>
          <w:tcPr>
            <w:tcW w:w="600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-280,1</w:t>
            </w:r>
          </w:p>
        </w:tc>
      </w:tr>
      <w:tr w:rsidR="00E70FD7" w:rsidRPr="0054533F" w:rsidTr="00E70FD7">
        <w:trPr>
          <w:trHeight w:val="385"/>
        </w:trPr>
        <w:tc>
          <w:tcPr>
            <w:tcW w:w="2668" w:type="pct"/>
            <w:vAlign w:val="center"/>
          </w:tcPr>
          <w:p w:rsidR="00E70FD7" w:rsidRPr="008F10FF" w:rsidRDefault="00E70FD7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1 280,5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1 181,8</w:t>
            </w:r>
          </w:p>
        </w:tc>
        <w:tc>
          <w:tcPr>
            <w:tcW w:w="456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600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-98,7</w:t>
            </w:r>
          </w:p>
        </w:tc>
      </w:tr>
      <w:tr w:rsidR="00E70FD7" w:rsidRPr="0054533F" w:rsidTr="00E70FD7">
        <w:trPr>
          <w:trHeight w:val="473"/>
        </w:trPr>
        <w:tc>
          <w:tcPr>
            <w:tcW w:w="2668" w:type="pct"/>
            <w:vAlign w:val="center"/>
          </w:tcPr>
          <w:p w:rsidR="00E70FD7" w:rsidRPr="008F10FF" w:rsidRDefault="00E70FD7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1006 «Другие вопросы в области социальной политики»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1 823,1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1 537,6</w:t>
            </w:r>
          </w:p>
        </w:tc>
        <w:tc>
          <w:tcPr>
            <w:tcW w:w="456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600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-285,5</w:t>
            </w:r>
          </w:p>
        </w:tc>
      </w:tr>
      <w:tr w:rsidR="00E70FD7" w:rsidRPr="0054533F" w:rsidTr="00E70FD7">
        <w:trPr>
          <w:trHeight w:val="473"/>
        </w:trPr>
        <w:tc>
          <w:tcPr>
            <w:tcW w:w="2668" w:type="pct"/>
            <w:vAlign w:val="center"/>
          </w:tcPr>
          <w:p w:rsidR="00E70FD7" w:rsidRPr="008F10FF" w:rsidRDefault="00E70FD7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1202 «Периодическая печать и издательства»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sz w:val="18"/>
                <w:szCs w:val="18"/>
              </w:rPr>
            </w:pPr>
            <w:r w:rsidRPr="00E70FD7">
              <w:rPr>
                <w:sz w:val="18"/>
                <w:szCs w:val="18"/>
              </w:rPr>
              <w:t>915,0</w:t>
            </w:r>
          </w:p>
        </w:tc>
        <w:tc>
          <w:tcPr>
            <w:tcW w:w="638" w:type="pct"/>
            <w:vAlign w:val="center"/>
          </w:tcPr>
          <w:p w:rsidR="00E70FD7" w:rsidRPr="00E70FD7" w:rsidRDefault="0075261F" w:rsidP="00E70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686,2</w:t>
            </w:r>
          </w:p>
        </w:tc>
        <w:tc>
          <w:tcPr>
            <w:tcW w:w="456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00" w:type="pct"/>
            <w:vAlign w:val="center"/>
          </w:tcPr>
          <w:p w:rsidR="00E70FD7" w:rsidRPr="00E70FD7" w:rsidRDefault="00E70FD7" w:rsidP="00E70FD7">
            <w:pPr>
              <w:jc w:val="center"/>
              <w:rPr>
                <w:color w:val="000000"/>
                <w:sz w:val="18"/>
                <w:szCs w:val="18"/>
              </w:rPr>
            </w:pPr>
            <w:r w:rsidRPr="00E70FD7">
              <w:rPr>
                <w:color w:val="000000"/>
                <w:sz w:val="18"/>
                <w:szCs w:val="18"/>
              </w:rPr>
              <w:t>-228,7</w:t>
            </w:r>
          </w:p>
        </w:tc>
      </w:tr>
      <w:tr w:rsidR="00E70FD7" w:rsidRPr="0054533F" w:rsidTr="00E70FD7">
        <w:trPr>
          <w:trHeight w:val="365"/>
        </w:trPr>
        <w:tc>
          <w:tcPr>
            <w:tcW w:w="2668" w:type="pct"/>
            <w:vAlign w:val="center"/>
          </w:tcPr>
          <w:p w:rsidR="00E70FD7" w:rsidRPr="008F10FF" w:rsidRDefault="00E70FD7" w:rsidP="008E58C7">
            <w:pPr>
              <w:widowControl w:val="0"/>
              <w:jc w:val="both"/>
              <w:rPr>
                <w:b/>
              </w:rPr>
            </w:pPr>
            <w:r w:rsidRPr="008F10FF">
              <w:rPr>
                <w:b/>
              </w:rPr>
              <w:t>ВСЕГО по программе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b/>
                <w:bCs/>
                <w:sz w:val="18"/>
                <w:szCs w:val="18"/>
              </w:rPr>
            </w:pPr>
            <w:r w:rsidRPr="00E70FD7">
              <w:rPr>
                <w:b/>
                <w:bCs/>
                <w:sz w:val="18"/>
                <w:szCs w:val="18"/>
              </w:rPr>
              <w:t>4 694,0</w:t>
            </w:r>
          </w:p>
        </w:tc>
        <w:tc>
          <w:tcPr>
            <w:tcW w:w="638" w:type="pct"/>
            <w:vAlign w:val="center"/>
          </w:tcPr>
          <w:p w:rsidR="00E70FD7" w:rsidRPr="00E70FD7" w:rsidRDefault="00E70FD7" w:rsidP="00E70FD7">
            <w:pPr>
              <w:jc w:val="center"/>
              <w:rPr>
                <w:b/>
                <w:bCs/>
                <w:sz w:val="18"/>
                <w:szCs w:val="18"/>
              </w:rPr>
            </w:pPr>
            <w:r w:rsidRPr="00E70FD7">
              <w:rPr>
                <w:b/>
                <w:bCs/>
                <w:sz w:val="18"/>
                <w:szCs w:val="18"/>
              </w:rPr>
              <w:t>3 638,3</w:t>
            </w:r>
          </w:p>
        </w:tc>
        <w:tc>
          <w:tcPr>
            <w:tcW w:w="456" w:type="pct"/>
            <w:vAlign w:val="center"/>
          </w:tcPr>
          <w:p w:rsidR="00E70FD7" w:rsidRPr="00E70FD7" w:rsidRDefault="00E70FD7" w:rsidP="00E70F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70FD7">
              <w:rPr>
                <w:b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600" w:type="pct"/>
            <w:vAlign w:val="center"/>
          </w:tcPr>
          <w:p w:rsidR="00E70FD7" w:rsidRPr="00E70FD7" w:rsidRDefault="00E70FD7" w:rsidP="00E70F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70FD7">
              <w:rPr>
                <w:b/>
                <w:color w:val="000000"/>
                <w:sz w:val="18"/>
                <w:szCs w:val="18"/>
              </w:rPr>
              <w:t>-1 055,7</w:t>
            </w:r>
          </w:p>
        </w:tc>
      </w:tr>
    </w:tbl>
    <w:p w:rsidR="003662DC" w:rsidRPr="00472BBF" w:rsidRDefault="003662DC" w:rsidP="008E58C7">
      <w:pPr>
        <w:ind w:left="360"/>
        <w:jc w:val="center"/>
        <w:rPr>
          <w:color w:val="000000"/>
          <w:lang w:val="en-US"/>
        </w:rPr>
      </w:pPr>
    </w:p>
    <w:p w:rsidR="004D0224" w:rsidRDefault="004D0224" w:rsidP="008E58C7">
      <w:pPr>
        <w:ind w:left="360"/>
        <w:jc w:val="center"/>
        <w:rPr>
          <w:color w:val="000000"/>
        </w:rPr>
      </w:pPr>
    </w:p>
    <w:p w:rsidR="008E58C7" w:rsidRPr="00197D07" w:rsidRDefault="008E58C7" w:rsidP="008E58C7">
      <w:pPr>
        <w:ind w:left="360"/>
        <w:jc w:val="center"/>
        <w:rPr>
          <w:b/>
        </w:rPr>
      </w:pPr>
      <w:r>
        <w:rPr>
          <w:color w:val="000000"/>
        </w:rPr>
        <w:lastRenderedPageBreak/>
        <w:t xml:space="preserve"> </w:t>
      </w:r>
      <w:r w:rsidRPr="00197D07">
        <w:rPr>
          <w:b/>
        </w:rPr>
        <w:t>Муниципальная программа  «Безопасность Бокситогорского</w:t>
      </w:r>
    </w:p>
    <w:p w:rsidR="008E58C7" w:rsidRPr="00197D07" w:rsidRDefault="008E58C7" w:rsidP="008E58C7">
      <w:pPr>
        <w:ind w:left="360"/>
        <w:jc w:val="center"/>
        <w:rPr>
          <w:b/>
        </w:rPr>
      </w:pPr>
      <w:r w:rsidRPr="00197D07">
        <w:rPr>
          <w:b/>
        </w:rPr>
        <w:t>муниципального района»</w:t>
      </w:r>
    </w:p>
    <w:p w:rsidR="008E58C7" w:rsidRPr="007231D1" w:rsidRDefault="008E58C7" w:rsidP="008E58C7">
      <w:pPr>
        <w:ind w:left="360"/>
        <w:jc w:val="center"/>
        <w:rPr>
          <w:b/>
          <w:sz w:val="22"/>
        </w:rPr>
      </w:pPr>
    </w:p>
    <w:p w:rsidR="008E58C7" w:rsidRPr="00197D07" w:rsidRDefault="008E58C7" w:rsidP="008E58C7">
      <w:pPr>
        <w:jc w:val="both"/>
        <w:outlineLvl w:val="0"/>
      </w:pPr>
      <w:r w:rsidRPr="00197D07">
        <w:t xml:space="preserve">     </w:t>
      </w:r>
      <w:r w:rsidRPr="00197D07">
        <w:tab/>
        <w:t xml:space="preserve"> В рамках реализации муниципальной программы Бокситогорского муниципального района «Безопасность Бокситогорского муниципального района» за </w:t>
      </w:r>
      <w:r w:rsidR="002D72D4">
        <w:t>9 месяцев</w:t>
      </w:r>
      <w:r w:rsidR="00A955DB">
        <w:t xml:space="preserve"> </w:t>
      </w:r>
      <w:r w:rsidRPr="00197D07">
        <w:t xml:space="preserve">2022 года профинансировано </w:t>
      </w:r>
      <w:r w:rsidR="00990646">
        <w:t>10375</w:t>
      </w:r>
      <w:r w:rsidR="00990646" w:rsidRPr="00990646">
        <w:t>,1</w:t>
      </w:r>
      <w:r w:rsidRPr="00197D07">
        <w:t xml:space="preserve"> тыс. руб. или </w:t>
      </w:r>
      <w:r w:rsidR="00990646">
        <w:t>71</w:t>
      </w:r>
      <w:r w:rsidR="00990646" w:rsidRPr="00990646">
        <w:t>,8</w:t>
      </w:r>
      <w:r w:rsidRPr="00197D07">
        <w:t xml:space="preserve">% от плана на 2022 год. </w:t>
      </w:r>
    </w:p>
    <w:p w:rsidR="008E58C7" w:rsidRPr="00197D07" w:rsidRDefault="008E58C7" w:rsidP="008E58C7">
      <w:pPr>
        <w:jc w:val="both"/>
        <w:outlineLvl w:val="0"/>
      </w:pPr>
      <w:r w:rsidRPr="00197D07">
        <w:tab/>
        <w:t xml:space="preserve">Ответственным исполнителем программы является отдел безопасности администрации Бокситогорского муниципального района.  </w:t>
      </w:r>
    </w:p>
    <w:p w:rsidR="008E58C7" w:rsidRPr="00197D07" w:rsidRDefault="008E58C7" w:rsidP="008E58C7">
      <w:pPr>
        <w:jc w:val="right"/>
        <w:outlineLvl w:val="0"/>
      </w:pPr>
      <w:r w:rsidRPr="00197D07">
        <w:t>Тыс. руб.</w:t>
      </w:r>
    </w:p>
    <w:tbl>
      <w:tblPr>
        <w:tblW w:w="5158" w:type="pct"/>
        <w:tblInd w:w="-318" w:type="dxa"/>
        <w:tblLook w:val="01E0"/>
      </w:tblPr>
      <w:tblGrid>
        <w:gridCol w:w="4779"/>
        <w:gridCol w:w="1224"/>
        <w:gridCol w:w="1258"/>
        <w:gridCol w:w="1291"/>
        <w:gridCol w:w="1321"/>
      </w:tblGrid>
      <w:tr w:rsidR="008E58C7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97D07">
              <w:rPr>
                <w:b/>
              </w:rPr>
              <w:t>Расходы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97D07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404103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sz w:val="20"/>
                <w:szCs w:val="20"/>
              </w:rPr>
              <w:t>01.10.2022г.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97D07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DB45F0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DB45F0">
              <w:rPr>
                <w:b/>
                <w:sz w:val="18"/>
                <w:szCs w:val="18"/>
              </w:rPr>
              <w:t>Отклонение</w:t>
            </w:r>
            <w:proofErr w:type="gramStart"/>
            <w:r w:rsidRPr="00DB45F0">
              <w:rPr>
                <w:b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2C221D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Муниципальная программа Бокситогорского муниципального района "Безопасность Бокситогорского муниципального района"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646">
              <w:rPr>
                <w:b/>
                <w:bCs/>
                <w:color w:val="000000"/>
                <w:sz w:val="18"/>
                <w:szCs w:val="18"/>
              </w:rPr>
              <w:t>14442,6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646">
              <w:rPr>
                <w:b/>
                <w:bCs/>
                <w:color w:val="000000"/>
                <w:sz w:val="18"/>
                <w:szCs w:val="18"/>
              </w:rPr>
              <w:t>10375,1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Default="002C221D" w:rsidP="002C2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DB45F0">
              <w:rPr>
                <w:b/>
                <w:color w:val="000000"/>
                <w:sz w:val="18"/>
                <w:szCs w:val="18"/>
              </w:rPr>
              <w:t>-4 067,5</w:t>
            </w:r>
          </w:p>
        </w:tc>
      </w:tr>
      <w:tr w:rsidR="002C221D" w:rsidRPr="00197D07" w:rsidTr="002C221D">
        <w:trPr>
          <w:trHeight w:val="12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Из них: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Default="002C221D" w:rsidP="002C2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DB45F0" w:rsidRDefault="002C221D" w:rsidP="002C221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221D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Комплекс процессных мероприятий "Обеспечение общественной безопасности, правопорядка и профилактики правонарушений на территории Бокситогорского муниципального района"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646">
              <w:rPr>
                <w:b/>
                <w:bCs/>
                <w:color w:val="000000"/>
                <w:sz w:val="18"/>
                <w:szCs w:val="18"/>
              </w:rPr>
              <w:t>2787,7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646">
              <w:rPr>
                <w:b/>
                <w:bCs/>
                <w:color w:val="000000"/>
                <w:sz w:val="18"/>
                <w:szCs w:val="18"/>
              </w:rPr>
              <w:t>2250,0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Default="002C221D" w:rsidP="002C2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DB45F0">
              <w:rPr>
                <w:b/>
                <w:color w:val="000000"/>
                <w:sz w:val="18"/>
                <w:szCs w:val="18"/>
              </w:rPr>
              <w:t>-537,7</w:t>
            </w:r>
          </w:p>
        </w:tc>
      </w:tr>
      <w:tr w:rsidR="002C221D" w:rsidRPr="00197D07" w:rsidTr="002C221D">
        <w:trPr>
          <w:trHeight w:val="48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функционирования и развития аппаратно-программного комплекса "Безопасный город"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990646" w:rsidP="002C221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1 376,2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990646" w:rsidP="002C221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1 161,3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990646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-214,9</w:t>
            </w:r>
          </w:p>
        </w:tc>
      </w:tr>
      <w:tr w:rsidR="002C221D" w:rsidRPr="00197D07" w:rsidTr="002C221D">
        <w:trPr>
          <w:trHeight w:val="26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Повышение уровня защищенности инфраструктуры Бокситогорского муниципального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990646" w:rsidP="002C221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1 111,5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990646" w:rsidP="002C221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803,7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-307,8</w:t>
            </w:r>
          </w:p>
        </w:tc>
      </w:tr>
      <w:tr w:rsidR="002C221D" w:rsidRPr="00197D07" w:rsidTr="002C221D">
        <w:trPr>
          <w:trHeight w:val="39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Реализация мер по проведению профилактики правонарушений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-15,0</w:t>
            </w:r>
          </w:p>
        </w:tc>
      </w:tr>
      <w:tr w:rsidR="002C221D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Мероприятия по расширению правоохранительного сегмента аппаратно-программного комплекса автоматизированной информационной системы "Безопасный город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221D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646">
              <w:rPr>
                <w:b/>
                <w:bCs/>
                <w:color w:val="000000"/>
                <w:sz w:val="18"/>
                <w:szCs w:val="18"/>
              </w:rPr>
              <w:t>11654,9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646">
              <w:rPr>
                <w:b/>
                <w:bCs/>
                <w:color w:val="000000"/>
                <w:sz w:val="18"/>
                <w:szCs w:val="18"/>
              </w:rPr>
              <w:t>8125,1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Default="002C221D" w:rsidP="002C22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DB45F0">
              <w:rPr>
                <w:b/>
                <w:color w:val="000000"/>
                <w:sz w:val="18"/>
                <w:szCs w:val="18"/>
              </w:rPr>
              <w:t>-3 529,8</w:t>
            </w:r>
          </w:p>
        </w:tc>
      </w:tr>
      <w:tr w:rsidR="002C221D" w:rsidRPr="00197D07" w:rsidTr="002C221D">
        <w:trPr>
          <w:trHeight w:val="266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Содержание класса гражданской обороны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-25,0</w:t>
            </w:r>
          </w:p>
        </w:tc>
      </w:tr>
      <w:tr w:rsidR="002C221D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-110,5</w:t>
            </w:r>
          </w:p>
        </w:tc>
      </w:tr>
      <w:tr w:rsidR="002C221D" w:rsidRPr="00197D07" w:rsidTr="002C221D">
        <w:trPr>
          <w:trHeight w:val="20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Развитие местной системы оповещения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2702,0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2590,0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-112,0</w:t>
            </w:r>
          </w:p>
        </w:tc>
      </w:tr>
      <w:tr w:rsidR="002C221D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деятельности отдела по защите населения и территории Бокситогорского муниципального района от чрезвычайных ситуаций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5975,8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3690,2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-2 285,6</w:t>
            </w:r>
          </w:p>
        </w:tc>
      </w:tr>
      <w:tr w:rsidR="002C221D" w:rsidRPr="00197D07" w:rsidTr="002C221D">
        <w:trPr>
          <w:trHeight w:val="44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Осуществление комплекса мер по укреплению пожарной безопасности территории поселения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221D" w:rsidRPr="00197D07" w:rsidTr="002C221D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деятельности отдела по защите населения и территории Бокситогорского муниципального района от чрезвычайных ситуаций</w:t>
            </w:r>
          </w:p>
          <w:p w:rsidR="002C221D" w:rsidRPr="00197D07" w:rsidRDefault="002C221D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Pr="00197D07">
              <w:rPr>
                <w:bCs/>
                <w:i/>
                <w:iCs/>
                <w:sz w:val="18"/>
                <w:szCs w:val="18"/>
              </w:rPr>
              <w:t>За счет средств бюджетов поселений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2337,1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990646" w:rsidRDefault="002C221D" w:rsidP="002C221D">
            <w:pPr>
              <w:jc w:val="center"/>
              <w:rPr>
                <w:color w:val="000000"/>
                <w:sz w:val="18"/>
                <w:szCs w:val="18"/>
              </w:rPr>
            </w:pPr>
            <w:r w:rsidRPr="00990646">
              <w:rPr>
                <w:color w:val="000000"/>
                <w:sz w:val="18"/>
                <w:szCs w:val="18"/>
              </w:rPr>
              <w:t>1340,4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676">
              <w:rPr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1D" w:rsidRPr="00553676" w:rsidRDefault="002C221D" w:rsidP="002C22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3676">
              <w:rPr>
                <w:color w:val="000000"/>
                <w:sz w:val="18"/>
                <w:szCs w:val="18"/>
              </w:rPr>
              <w:t>-996,7</w:t>
            </w:r>
          </w:p>
        </w:tc>
      </w:tr>
    </w:tbl>
    <w:p w:rsidR="008E58C7" w:rsidRPr="007231D1" w:rsidRDefault="008E58C7" w:rsidP="008E58C7">
      <w:pPr>
        <w:jc w:val="center"/>
        <w:outlineLvl w:val="0"/>
        <w:rPr>
          <w:color w:val="000000"/>
          <w:sz w:val="14"/>
          <w:highlight w:val="yellow"/>
        </w:rPr>
      </w:pPr>
    </w:p>
    <w:p w:rsidR="00AC4061" w:rsidRDefault="00AC4061" w:rsidP="00AC4061">
      <w:pPr>
        <w:ind w:firstLine="426"/>
        <w:jc w:val="both"/>
      </w:pPr>
      <w:r w:rsidRPr="00482546">
        <w:t>Финансирование мероприятий программы осуществлялось в соответствии с фактической потребностью в отчетном периоде</w:t>
      </w:r>
      <w:r>
        <w:t xml:space="preserve">. </w:t>
      </w:r>
    </w:p>
    <w:p w:rsidR="00AC4061" w:rsidRDefault="00AC4061" w:rsidP="00AC4061">
      <w:pPr>
        <w:ind w:firstLine="426"/>
        <w:jc w:val="both"/>
      </w:pPr>
      <w:r>
        <w:t xml:space="preserve">Кассовый план </w:t>
      </w:r>
      <w:r w:rsidR="00E0256D">
        <w:t>за 9 месяцев</w:t>
      </w:r>
      <w:r w:rsidR="00B84DE9">
        <w:t xml:space="preserve"> выполнен на 86,8</w:t>
      </w:r>
      <w:r>
        <w:t xml:space="preserve">%. </w:t>
      </w:r>
    </w:p>
    <w:p w:rsidR="00F770CC" w:rsidRDefault="00DF1B06" w:rsidP="00AC4061">
      <w:pPr>
        <w:ind w:firstLine="426"/>
        <w:jc w:val="both"/>
      </w:pPr>
      <w:r>
        <w:t>По мероприятию «</w:t>
      </w:r>
      <w:r w:rsidRPr="00DF1B06">
        <w:t>Обеспечение организационно-технических мероприятий гражданской обороны, защиты населения и территорий от чрезвычайных ситуаций</w:t>
      </w:r>
      <w:r>
        <w:t>» запланирована з</w:t>
      </w:r>
      <w:r w:rsidR="00F770CC" w:rsidRPr="00F770CC">
        <w:t>акупка индивидуальных рационов питания в 4</w:t>
      </w:r>
      <w:r w:rsidR="00F770CC">
        <w:t xml:space="preserve"> </w:t>
      </w:r>
      <w:r w:rsidR="00F770CC" w:rsidRPr="00F770CC">
        <w:t xml:space="preserve">квартале. Мероприятия по обеспечение деятельности отдела по защите населения и территории </w:t>
      </w:r>
      <w:r w:rsidR="00F770CC">
        <w:t>Б</w:t>
      </w:r>
      <w:r>
        <w:t>окситогорского муниципального района</w:t>
      </w:r>
      <w:r w:rsidR="00F770CC" w:rsidRPr="00F770CC">
        <w:t xml:space="preserve"> от чрезвычайных ситуаций оплачивается по фактическим расходам.</w:t>
      </w:r>
    </w:p>
    <w:p w:rsidR="006E6D51" w:rsidRPr="006E7C43" w:rsidRDefault="00170764" w:rsidP="006E6D51">
      <w:pPr>
        <w:ind w:firstLine="426"/>
        <w:jc w:val="both"/>
      </w:pPr>
      <w:r>
        <w:t>Установлены элементы систем</w:t>
      </w:r>
      <w:r w:rsidR="006E7C43" w:rsidRPr="006E6D51">
        <w:t xml:space="preserve"> оповещения</w:t>
      </w:r>
      <w:r w:rsidR="006E6D51">
        <w:t xml:space="preserve"> по адресам: </w:t>
      </w:r>
      <w:proofErr w:type="gramStart"/>
      <w:r w:rsidR="006E6D51">
        <w:t xml:space="preserve">Лидское сельское поселение, пос. Заборье (здание администрации); Лидское сельское поселение, пос. Подборовье </w:t>
      </w:r>
      <w:r w:rsidR="006E6D51">
        <w:lastRenderedPageBreak/>
        <w:t>(школа); Борское сельское поселение, пос. Сельхозтехника, д.8 (жилой дом); Большедворское сельское поселение, дер. Большой Двор, д.14 (жилой дом); Самойловское сельское поселение, пос. Совхозный (здание администрации).</w:t>
      </w:r>
      <w:proofErr w:type="gramEnd"/>
    </w:p>
    <w:p w:rsidR="00AC4061" w:rsidRPr="003C399D" w:rsidRDefault="00AC4061" w:rsidP="00AC4061">
      <w:pPr>
        <w:jc w:val="both"/>
      </w:pPr>
      <w:r w:rsidRPr="003C399D">
        <w:t xml:space="preserve">      В разрезе главных распорядителей бюджетных средств бюджета (исполнителей программы) средства распределяются:</w:t>
      </w:r>
    </w:p>
    <w:p w:rsidR="008E58C7" w:rsidRPr="003C399D" w:rsidRDefault="008E58C7" w:rsidP="008E58C7">
      <w:pPr>
        <w:pStyle w:val="a3"/>
        <w:ind w:firstLine="709"/>
        <w:jc w:val="right"/>
      </w:pP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  <w:t xml:space="preserve">              Тыс</w:t>
      </w:r>
      <w:proofErr w:type="gramStart"/>
      <w:r w:rsidRPr="003C399D">
        <w:t>.р</w:t>
      </w:r>
      <w:proofErr w:type="gramEnd"/>
      <w:r w:rsidRPr="003C399D">
        <w:t>уб.</w:t>
      </w:r>
    </w:p>
    <w:tbl>
      <w:tblPr>
        <w:tblW w:w="5158" w:type="pct"/>
        <w:tblInd w:w="-318" w:type="dxa"/>
        <w:tblLook w:val="0000"/>
      </w:tblPr>
      <w:tblGrid>
        <w:gridCol w:w="5270"/>
        <w:gridCol w:w="1209"/>
        <w:gridCol w:w="1382"/>
        <w:gridCol w:w="914"/>
        <w:gridCol w:w="1098"/>
      </w:tblGrid>
      <w:tr w:rsidR="008E58C7" w:rsidRPr="0054533F" w:rsidTr="009F208C">
        <w:trPr>
          <w:trHeight w:val="510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C399D" w:rsidRDefault="008E58C7" w:rsidP="008E58C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399D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C399D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3C399D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404103" w:rsidRDefault="00404103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sz w:val="18"/>
                <w:szCs w:val="18"/>
              </w:rPr>
              <w:t>01.10.2022г.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%</w:t>
            </w:r>
          </w:p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Испол-нения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9F208C" w:rsidRPr="0054533F" w:rsidTr="009F208C">
        <w:trPr>
          <w:trHeight w:val="363"/>
        </w:trPr>
        <w:tc>
          <w:tcPr>
            <w:tcW w:w="2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>
            <w:pPr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12 451,1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2 944,9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bCs/>
                <w:sz w:val="20"/>
                <w:szCs w:val="20"/>
              </w:rPr>
            </w:pPr>
            <w:r w:rsidRPr="009F208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-9 506,2</w:t>
            </w:r>
          </w:p>
        </w:tc>
      </w:tr>
      <w:tr w:rsidR="009F208C" w:rsidRPr="0054533F" w:rsidTr="009F208C">
        <w:trPr>
          <w:trHeight w:val="410"/>
        </w:trPr>
        <w:tc>
          <w:tcPr>
            <w:tcW w:w="2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>
            <w:pPr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1 341,5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591,3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-750,2</w:t>
            </w:r>
          </w:p>
        </w:tc>
      </w:tr>
      <w:tr w:rsidR="009F208C" w:rsidRPr="0054533F" w:rsidTr="009F208C">
        <w:trPr>
          <w:trHeight w:val="373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>
            <w:pPr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650,0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250,0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-400,0</w:t>
            </w:r>
          </w:p>
        </w:tc>
      </w:tr>
    </w:tbl>
    <w:p w:rsidR="008E58C7" w:rsidRDefault="008E58C7" w:rsidP="008E58C7">
      <w:pPr>
        <w:jc w:val="both"/>
        <w:outlineLvl w:val="0"/>
      </w:pPr>
    </w:p>
    <w:p w:rsidR="008E58C7" w:rsidRPr="003C399D" w:rsidRDefault="008E58C7" w:rsidP="008E58C7">
      <w:pPr>
        <w:jc w:val="both"/>
        <w:outlineLvl w:val="0"/>
      </w:pPr>
      <w:r w:rsidRPr="003C399D">
        <w:t>Мероприятия программы финансируются по следующим подразделам:</w:t>
      </w:r>
    </w:p>
    <w:p w:rsidR="008E58C7" w:rsidRPr="003C399D" w:rsidRDefault="008E58C7" w:rsidP="008E58C7">
      <w:pPr>
        <w:jc w:val="right"/>
        <w:outlineLvl w:val="0"/>
        <w:rPr>
          <w:color w:val="000000"/>
        </w:rPr>
      </w:pPr>
      <w:r w:rsidRPr="003C399D">
        <w:t>Тыс</w:t>
      </w:r>
      <w:proofErr w:type="gramStart"/>
      <w:r w:rsidRPr="003C399D">
        <w:t>.р</w:t>
      </w:r>
      <w:proofErr w:type="gramEnd"/>
      <w:r w:rsidRPr="003C399D">
        <w:t>уб.</w:t>
      </w:r>
    </w:p>
    <w:tbl>
      <w:tblPr>
        <w:tblW w:w="51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9"/>
        <w:gridCol w:w="1346"/>
        <w:gridCol w:w="1344"/>
        <w:gridCol w:w="810"/>
        <w:gridCol w:w="1077"/>
      </w:tblGrid>
      <w:tr w:rsidR="008E58C7" w:rsidRPr="0054533F" w:rsidTr="00404103">
        <w:trPr>
          <w:trHeight w:val="701"/>
        </w:trPr>
        <w:tc>
          <w:tcPr>
            <w:tcW w:w="2671" w:type="pct"/>
            <w:vAlign w:val="center"/>
          </w:tcPr>
          <w:p w:rsidR="008E58C7" w:rsidRPr="003C399D" w:rsidRDefault="008E58C7" w:rsidP="008E58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399D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85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84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sz w:val="18"/>
                <w:szCs w:val="18"/>
              </w:rPr>
              <w:t>01.10.2022г.</w:t>
            </w:r>
          </w:p>
        </w:tc>
        <w:tc>
          <w:tcPr>
            <w:tcW w:w="412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%</w:t>
            </w:r>
          </w:p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Испол-нения</w:t>
            </w:r>
          </w:p>
        </w:tc>
        <w:tc>
          <w:tcPr>
            <w:tcW w:w="548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C76BE2" w:rsidRPr="0054533F" w:rsidTr="007C2641">
        <w:trPr>
          <w:trHeight w:val="565"/>
        </w:trPr>
        <w:tc>
          <w:tcPr>
            <w:tcW w:w="2671" w:type="pct"/>
            <w:vAlign w:val="center"/>
          </w:tcPr>
          <w:p w:rsidR="00C76BE2" w:rsidRPr="003C399D" w:rsidRDefault="00C76BE2" w:rsidP="008E58C7">
            <w:pPr>
              <w:widowControl w:val="0"/>
              <w:jc w:val="both"/>
            </w:pPr>
            <w:r w:rsidRPr="003C399D">
              <w:rPr>
                <w:sz w:val="22"/>
                <w:szCs w:val="22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685" w:type="pct"/>
            <w:vAlign w:val="center"/>
          </w:tcPr>
          <w:p w:rsidR="00C76BE2" w:rsidRPr="00C76BE2" w:rsidRDefault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8 855,4</w:t>
            </w:r>
          </w:p>
        </w:tc>
        <w:tc>
          <w:tcPr>
            <w:tcW w:w="684" w:type="pct"/>
            <w:vAlign w:val="center"/>
          </w:tcPr>
          <w:p w:rsidR="00C76BE2" w:rsidRPr="00C76BE2" w:rsidRDefault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5 471,2</w:t>
            </w:r>
          </w:p>
        </w:tc>
        <w:tc>
          <w:tcPr>
            <w:tcW w:w="412" w:type="pct"/>
            <w:vAlign w:val="center"/>
          </w:tcPr>
          <w:p w:rsidR="00C76BE2" w:rsidRPr="00553676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548" w:type="pct"/>
            <w:vAlign w:val="center"/>
          </w:tcPr>
          <w:p w:rsidR="00C76BE2" w:rsidRPr="00553676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-3 384,2</w:t>
            </w:r>
          </w:p>
        </w:tc>
      </w:tr>
      <w:tr w:rsidR="00C76BE2" w:rsidRPr="0054533F" w:rsidTr="007C2641">
        <w:trPr>
          <w:trHeight w:val="365"/>
        </w:trPr>
        <w:tc>
          <w:tcPr>
            <w:tcW w:w="2671" w:type="pct"/>
            <w:vAlign w:val="center"/>
          </w:tcPr>
          <w:p w:rsidR="00C76BE2" w:rsidRPr="003C399D" w:rsidRDefault="00C76BE2" w:rsidP="008E58C7">
            <w:pPr>
              <w:widowControl w:val="0"/>
              <w:jc w:val="both"/>
            </w:pPr>
            <w:r w:rsidRPr="003C399D">
              <w:rPr>
                <w:sz w:val="22"/>
                <w:szCs w:val="22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85" w:type="pct"/>
            <w:vAlign w:val="center"/>
          </w:tcPr>
          <w:p w:rsidR="00C76BE2" w:rsidRPr="00C76BE2" w:rsidRDefault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5 489,7</w:t>
            </w:r>
          </w:p>
        </w:tc>
        <w:tc>
          <w:tcPr>
            <w:tcW w:w="684" w:type="pct"/>
            <w:vAlign w:val="center"/>
          </w:tcPr>
          <w:p w:rsidR="00C76BE2" w:rsidRPr="00C76BE2" w:rsidRDefault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4 840,0</w:t>
            </w:r>
          </w:p>
        </w:tc>
        <w:tc>
          <w:tcPr>
            <w:tcW w:w="412" w:type="pct"/>
            <w:vAlign w:val="center"/>
          </w:tcPr>
          <w:p w:rsidR="00C76BE2" w:rsidRPr="00553676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548" w:type="pct"/>
            <w:vAlign w:val="center"/>
          </w:tcPr>
          <w:p w:rsidR="00C76BE2" w:rsidRPr="00553676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-649,7</w:t>
            </w:r>
          </w:p>
        </w:tc>
      </w:tr>
      <w:tr w:rsidR="00C76BE2" w:rsidRPr="0054533F" w:rsidTr="009F208C">
        <w:trPr>
          <w:trHeight w:val="365"/>
        </w:trPr>
        <w:tc>
          <w:tcPr>
            <w:tcW w:w="2671" w:type="pct"/>
            <w:vAlign w:val="center"/>
          </w:tcPr>
          <w:p w:rsidR="00C76BE2" w:rsidRPr="003C399D" w:rsidRDefault="00C76BE2" w:rsidP="008E58C7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0705 </w:t>
            </w:r>
            <w:r w:rsidRPr="003C399D">
              <w:rPr>
                <w:sz w:val="22"/>
                <w:szCs w:val="22"/>
              </w:rPr>
              <w:t>«</w:t>
            </w:r>
            <w:r w:rsidRPr="007C264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  <w:r w:rsidRPr="003C399D">
              <w:rPr>
                <w:sz w:val="22"/>
                <w:szCs w:val="22"/>
              </w:rPr>
              <w:t>»</w:t>
            </w:r>
          </w:p>
        </w:tc>
        <w:tc>
          <w:tcPr>
            <w:tcW w:w="685" w:type="pct"/>
            <w:vAlign w:val="center"/>
          </w:tcPr>
          <w:p w:rsidR="00C76BE2" w:rsidRPr="00C76BE2" w:rsidRDefault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97,5</w:t>
            </w:r>
          </w:p>
        </w:tc>
        <w:tc>
          <w:tcPr>
            <w:tcW w:w="684" w:type="pct"/>
            <w:vAlign w:val="center"/>
          </w:tcPr>
          <w:p w:rsidR="00C76BE2" w:rsidRPr="00C76BE2" w:rsidRDefault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63,9</w:t>
            </w:r>
          </w:p>
        </w:tc>
        <w:tc>
          <w:tcPr>
            <w:tcW w:w="412" w:type="pct"/>
            <w:vAlign w:val="center"/>
          </w:tcPr>
          <w:p w:rsidR="00C76BE2" w:rsidRPr="00553676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548" w:type="pct"/>
            <w:vAlign w:val="center"/>
          </w:tcPr>
          <w:p w:rsidR="00C76BE2" w:rsidRPr="00553676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-33,6</w:t>
            </w:r>
          </w:p>
        </w:tc>
      </w:tr>
      <w:tr w:rsidR="00C76BE2" w:rsidRPr="0054533F" w:rsidTr="007C2641">
        <w:trPr>
          <w:trHeight w:val="365"/>
        </w:trPr>
        <w:tc>
          <w:tcPr>
            <w:tcW w:w="2671" w:type="pct"/>
            <w:vAlign w:val="center"/>
          </w:tcPr>
          <w:p w:rsidR="00C76BE2" w:rsidRPr="003C399D" w:rsidRDefault="00C76BE2" w:rsidP="008E58C7">
            <w:pPr>
              <w:widowControl w:val="0"/>
              <w:jc w:val="both"/>
              <w:rPr>
                <w:b/>
              </w:rPr>
            </w:pPr>
            <w:r w:rsidRPr="003C399D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85" w:type="pct"/>
            <w:vAlign w:val="center"/>
          </w:tcPr>
          <w:p w:rsidR="00C76BE2" w:rsidRPr="00C76BE2" w:rsidRDefault="00C76BE2">
            <w:pPr>
              <w:jc w:val="center"/>
              <w:rPr>
                <w:b/>
                <w:bCs/>
                <w:sz w:val="18"/>
                <w:szCs w:val="18"/>
              </w:rPr>
            </w:pPr>
            <w:r w:rsidRPr="00C76BE2">
              <w:rPr>
                <w:b/>
                <w:bCs/>
                <w:sz w:val="18"/>
                <w:szCs w:val="18"/>
              </w:rPr>
              <w:t>14 442,6</w:t>
            </w:r>
          </w:p>
        </w:tc>
        <w:tc>
          <w:tcPr>
            <w:tcW w:w="684" w:type="pct"/>
            <w:vAlign w:val="center"/>
          </w:tcPr>
          <w:p w:rsidR="00C76BE2" w:rsidRPr="00C76BE2" w:rsidRDefault="00C76BE2">
            <w:pPr>
              <w:jc w:val="center"/>
              <w:rPr>
                <w:b/>
                <w:bCs/>
                <w:sz w:val="18"/>
                <w:szCs w:val="18"/>
              </w:rPr>
            </w:pPr>
            <w:r w:rsidRPr="00C76BE2">
              <w:rPr>
                <w:b/>
                <w:bCs/>
                <w:sz w:val="18"/>
                <w:szCs w:val="18"/>
              </w:rPr>
              <w:t>10 375,1</w:t>
            </w:r>
          </w:p>
        </w:tc>
        <w:tc>
          <w:tcPr>
            <w:tcW w:w="412" w:type="pct"/>
            <w:vAlign w:val="center"/>
          </w:tcPr>
          <w:p w:rsidR="00C76BE2" w:rsidRPr="00C76BE2" w:rsidRDefault="00C76B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BE2">
              <w:rPr>
                <w:b/>
                <w:bCs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548" w:type="pct"/>
            <w:vAlign w:val="center"/>
          </w:tcPr>
          <w:p w:rsidR="00C76BE2" w:rsidRPr="00C76BE2" w:rsidRDefault="00C76B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BE2">
              <w:rPr>
                <w:b/>
                <w:bCs/>
                <w:color w:val="000000"/>
                <w:sz w:val="18"/>
                <w:szCs w:val="18"/>
              </w:rPr>
              <w:t>-4 067,5</w:t>
            </w:r>
          </w:p>
        </w:tc>
      </w:tr>
    </w:tbl>
    <w:p w:rsidR="008E58C7" w:rsidRDefault="008E58C7" w:rsidP="008E58C7">
      <w:pPr>
        <w:ind w:firstLine="360"/>
        <w:jc w:val="both"/>
        <w:rPr>
          <w:color w:val="000000"/>
        </w:rPr>
      </w:pPr>
    </w:p>
    <w:p w:rsidR="008E58C7" w:rsidRPr="00B656C6" w:rsidRDefault="008E58C7" w:rsidP="008E58C7">
      <w:pPr>
        <w:ind w:left="720"/>
        <w:jc w:val="center"/>
        <w:rPr>
          <w:b/>
        </w:rPr>
      </w:pPr>
      <w:r w:rsidRPr="00B656C6">
        <w:rPr>
          <w:b/>
        </w:rPr>
        <w:t>Муниципальная программа «Управление собственностью на территории</w:t>
      </w:r>
    </w:p>
    <w:p w:rsidR="008E58C7" w:rsidRPr="00B656C6" w:rsidRDefault="008E58C7" w:rsidP="008E58C7">
      <w:pPr>
        <w:ind w:left="720"/>
        <w:jc w:val="center"/>
        <w:rPr>
          <w:b/>
        </w:rPr>
      </w:pPr>
      <w:r w:rsidRPr="00B656C6">
        <w:rPr>
          <w:b/>
        </w:rPr>
        <w:t>Бокситогорского муниципального района»</w:t>
      </w:r>
    </w:p>
    <w:p w:rsidR="008E58C7" w:rsidRPr="00F039A3" w:rsidRDefault="008E58C7" w:rsidP="008E58C7">
      <w:pPr>
        <w:ind w:left="720"/>
        <w:jc w:val="both"/>
      </w:pPr>
    </w:p>
    <w:p w:rsidR="008E58C7" w:rsidRPr="00AF5887" w:rsidRDefault="008E58C7" w:rsidP="008E58C7">
      <w:pPr>
        <w:jc w:val="both"/>
        <w:outlineLvl w:val="0"/>
      </w:pPr>
      <w:r w:rsidRPr="00F039A3">
        <w:t xml:space="preserve">      На реализацию муниципальной программы «Управление собственностью на территории Бокситогорского муниципального района» на 2022 год предусмотрены ассигнования в сумме </w:t>
      </w:r>
      <w:r w:rsidR="001179DA">
        <w:t xml:space="preserve">15317,9 </w:t>
      </w:r>
      <w:r w:rsidR="00F66387">
        <w:t xml:space="preserve"> </w:t>
      </w:r>
      <w:r w:rsidRPr="00F039A3">
        <w:t xml:space="preserve">тыс. рублей. За </w:t>
      </w:r>
      <w:r w:rsidR="002D72D4">
        <w:t>9 месяцев</w:t>
      </w:r>
      <w:r w:rsidRPr="00F039A3">
        <w:t xml:space="preserve"> 2022 года освоено </w:t>
      </w:r>
      <w:r w:rsidR="001179DA">
        <w:t>3614,5</w:t>
      </w:r>
      <w:r w:rsidR="00F66387">
        <w:t xml:space="preserve"> </w:t>
      </w:r>
      <w:r w:rsidRPr="00F039A3">
        <w:t xml:space="preserve"> тыс</w:t>
      </w:r>
      <w:proofErr w:type="gramStart"/>
      <w:r w:rsidRPr="00F039A3">
        <w:t>.р</w:t>
      </w:r>
      <w:proofErr w:type="gramEnd"/>
      <w:r w:rsidRPr="00F039A3">
        <w:t xml:space="preserve">уб. или </w:t>
      </w:r>
      <w:r w:rsidR="001179DA">
        <w:t>23,6</w:t>
      </w:r>
      <w:r w:rsidRPr="00F039A3">
        <w:t>%.</w:t>
      </w:r>
    </w:p>
    <w:p w:rsidR="008E58C7" w:rsidRPr="00F02A99" w:rsidRDefault="008E58C7" w:rsidP="008E58C7">
      <w:pPr>
        <w:jc w:val="both"/>
        <w:outlineLvl w:val="0"/>
        <w:rPr>
          <w:b/>
          <w:sz w:val="32"/>
          <w:szCs w:val="32"/>
        </w:rPr>
      </w:pPr>
      <w:r w:rsidRPr="00F039A3">
        <w:tab/>
        <w:t>Ответственным исполнителем программы является комитет по управлению муниципальным имуществом администрации Бокситогорского муниципального района.</w:t>
      </w:r>
    </w:p>
    <w:p w:rsidR="008E58C7" w:rsidRPr="0054533F" w:rsidRDefault="008E58C7" w:rsidP="008E58C7">
      <w:pPr>
        <w:jc w:val="right"/>
        <w:outlineLvl w:val="0"/>
        <w:rPr>
          <w:highlight w:val="yellow"/>
        </w:rPr>
      </w:pPr>
    </w:p>
    <w:p w:rsidR="008E58C7" w:rsidRPr="00F039A3" w:rsidRDefault="008E58C7" w:rsidP="008E58C7">
      <w:pPr>
        <w:jc w:val="right"/>
        <w:outlineLvl w:val="0"/>
      </w:pPr>
      <w:r w:rsidRPr="00F039A3">
        <w:t>Тыс</w:t>
      </w:r>
      <w:proofErr w:type="gramStart"/>
      <w:r w:rsidRPr="00F039A3">
        <w:t>.р</w:t>
      </w:r>
      <w:proofErr w:type="gramEnd"/>
      <w:r w:rsidRPr="00F039A3">
        <w:t>уб.</w:t>
      </w:r>
    </w:p>
    <w:tbl>
      <w:tblPr>
        <w:tblW w:w="100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1"/>
        <w:gridCol w:w="1236"/>
        <w:gridCol w:w="1175"/>
        <w:gridCol w:w="1250"/>
        <w:gridCol w:w="1281"/>
      </w:tblGrid>
      <w:tr w:rsidR="001179DA" w:rsidRPr="00F039A3" w:rsidTr="00553676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на 01.10.2022г.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1179DA" w:rsidRPr="00F039A3" w:rsidTr="00553676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Бокситогорского муниципального района "Управление собственностью на территории Бокситогорского муниципального района"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15 317,9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3 614,5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-11 703,4</w:t>
            </w:r>
          </w:p>
        </w:tc>
      </w:tr>
      <w:tr w:rsidR="001179DA" w:rsidRPr="00F039A3" w:rsidTr="00553676">
        <w:trPr>
          <w:trHeight w:val="159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DA" w:rsidRPr="00F039A3" w:rsidTr="00553676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1 868,0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1 122,9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-745,1</w:t>
            </w:r>
          </w:p>
        </w:tc>
      </w:tr>
      <w:tr w:rsidR="001179DA" w:rsidRPr="00F039A3" w:rsidTr="00553676">
        <w:trPr>
          <w:trHeight w:val="166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1 608,0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-485,1</w:t>
            </w:r>
          </w:p>
        </w:tc>
      </w:tr>
      <w:tr w:rsidR="001179DA" w:rsidRPr="00F039A3" w:rsidTr="00553676">
        <w:trPr>
          <w:trHeight w:val="557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-211,5</w:t>
            </w:r>
          </w:p>
        </w:tc>
      </w:tr>
      <w:tr w:rsidR="001179DA" w:rsidRPr="00F039A3" w:rsidTr="00553676">
        <w:trPr>
          <w:trHeight w:val="565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актуализация документов в области градостроительной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-241,5</w:t>
            </w:r>
          </w:p>
        </w:tc>
      </w:tr>
      <w:tr w:rsidR="001179DA" w:rsidRPr="00F039A3" w:rsidTr="00553676">
        <w:trPr>
          <w:trHeight w:val="430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внесению в единый государственный реестр недвижимости сведений о границах населённых пунктов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179DA" w:rsidRPr="00F039A3" w:rsidTr="00553676">
        <w:trPr>
          <w:trHeight w:val="430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-32,1</w:t>
            </w:r>
          </w:p>
        </w:tc>
      </w:tr>
      <w:tr w:rsidR="001179DA" w:rsidRPr="00F039A3" w:rsidTr="00553676">
        <w:trPr>
          <w:trHeight w:val="141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-260,0</w:t>
            </w:r>
          </w:p>
        </w:tc>
      </w:tr>
      <w:tr w:rsidR="001179DA" w:rsidRPr="00F039A3" w:rsidTr="00553676">
        <w:trPr>
          <w:trHeight w:val="61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-260,0</w:t>
            </w:r>
          </w:p>
        </w:tc>
      </w:tr>
      <w:tr w:rsidR="001179DA" w:rsidRPr="00F039A3" w:rsidTr="00553676">
        <w:trPr>
          <w:trHeight w:val="680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2 049,8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-1 354,4</w:t>
            </w:r>
          </w:p>
        </w:tc>
      </w:tr>
      <w:tr w:rsidR="001179DA" w:rsidRPr="00F039A3" w:rsidTr="00553676">
        <w:trPr>
          <w:trHeight w:val="575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Владение, пользование и распоряжение муниципальной собственностью (за счет средств местного бюджета)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2 049,8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-1 354,4</w:t>
            </w:r>
          </w:p>
        </w:tc>
      </w:tr>
      <w:tr w:rsidR="001179DA" w:rsidRPr="00F039A3" w:rsidTr="00553676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Федерации, муниципальных образований"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11 400,1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1 796,2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-9 603,9</w:t>
            </w:r>
          </w:p>
        </w:tc>
      </w:tr>
      <w:tr w:rsidR="001179DA" w:rsidRPr="00F039A3" w:rsidTr="00553676">
        <w:trPr>
          <w:trHeight w:val="731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строительству объектов газификации (в том числе проектно-изыскательные работы) на территории Бокситогорского муниципального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11 400,1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3676">
              <w:rPr>
                <w:bCs/>
                <w:color w:val="000000"/>
                <w:sz w:val="18"/>
                <w:szCs w:val="18"/>
              </w:rPr>
              <w:t>-9 603,9</w:t>
            </w:r>
          </w:p>
        </w:tc>
      </w:tr>
      <w:tr w:rsidR="001179DA" w:rsidRPr="00F039A3" w:rsidTr="00553676">
        <w:trPr>
          <w:trHeight w:val="73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5 508,1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1 426,0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-4 082,1</w:t>
            </w:r>
          </w:p>
        </w:tc>
      </w:tr>
      <w:tr w:rsidR="001179DA" w:rsidRPr="00F039A3" w:rsidTr="00553676">
        <w:trPr>
          <w:trHeight w:val="210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5 892,0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Default="001179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DA" w:rsidRPr="00553676" w:rsidRDefault="001179D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53676">
              <w:rPr>
                <w:bCs/>
                <w:i/>
                <w:color w:val="000000"/>
                <w:sz w:val="18"/>
                <w:szCs w:val="18"/>
              </w:rPr>
              <w:t>-5 521,8</w:t>
            </w:r>
          </w:p>
        </w:tc>
      </w:tr>
    </w:tbl>
    <w:p w:rsidR="008E58C7" w:rsidRDefault="008E58C7" w:rsidP="008E58C7">
      <w:pPr>
        <w:ind w:firstLine="426"/>
        <w:jc w:val="both"/>
        <w:rPr>
          <w:color w:val="000000"/>
        </w:rPr>
      </w:pPr>
    </w:p>
    <w:p w:rsidR="006F3C32" w:rsidRDefault="00AC4061" w:rsidP="00AC4061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Кассовый план </w:t>
      </w:r>
      <w:r w:rsidR="00E0256D">
        <w:rPr>
          <w:color w:val="000000"/>
        </w:rPr>
        <w:t>за 9 месяцев</w:t>
      </w:r>
      <w:r w:rsidR="00B84DE9">
        <w:rPr>
          <w:color w:val="000000"/>
        </w:rPr>
        <w:t xml:space="preserve"> выполнен на 24,6</w:t>
      </w:r>
      <w:r>
        <w:rPr>
          <w:color w:val="000000"/>
        </w:rPr>
        <w:t xml:space="preserve">%. </w:t>
      </w:r>
    </w:p>
    <w:p w:rsidR="00AC4061" w:rsidRDefault="00AC4061" w:rsidP="00AC4061">
      <w:pPr>
        <w:ind w:firstLine="426"/>
        <w:jc w:val="both"/>
        <w:rPr>
          <w:bCs/>
        </w:rPr>
      </w:pPr>
      <w:r>
        <w:rPr>
          <w:color w:val="000000"/>
        </w:rPr>
        <w:t>"</w:t>
      </w:r>
      <w:r w:rsidRPr="00B160FA">
        <w:rPr>
          <w:bCs/>
        </w:rPr>
        <w:t>Мероприяти</w:t>
      </w:r>
      <w:r>
        <w:rPr>
          <w:bCs/>
        </w:rPr>
        <w:t>й</w:t>
      </w:r>
      <w:r w:rsidRPr="00B160FA">
        <w:rPr>
          <w:bCs/>
        </w:rPr>
        <w:t xml:space="preserve"> по строительству объектов газификации </w:t>
      </w:r>
      <w:r w:rsidR="006E7C43">
        <w:rPr>
          <w:bCs/>
        </w:rPr>
        <w:t>(</w:t>
      </w:r>
      <w:r w:rsidR="006E7C43" w:rsidRPr="00497C76">
        <w:rPr>
          <w:bCs/>
        </w:rPr>
        <w:t xml:space="preserve">ГРС "Бокситогорск" </w:t>
      </w:r>
      <w:proofErr w:type="spellStart"/>
      <w:r w:rsidR="006E7C43" w:rsidRPr="00497C76">
        <w:rPr>
          <w:bCs/>
        </w:rPr>
        <w:t>п</w:t>
      </w:r>
      <w:proofErr w:type="gramStart"/>
      <w:r w:rsidR="006E7C43" w:rsidRPr="00497C76">
        <w:rPr>
          <w:bCs/>
        </w:rPr>
        <w:t>.Л</w:t>
      </w:r>
      <w:proofErr w:type="gramEnd"/>
      <w:r w:rsidR="006E7C43" w:rsidRPr="00497C76">
        <w:rPr>
          <w:bCs/>
        </w:rPr>
        <w:t>арьян</w:t>
      </w:r>
      <w:proofErr w:type="spellEnd"/>
      <w:r w:rsidR="006E7C43">
        <w:rPr>
          <w:bCs/>
        </w:rPr>
        <w:t>, д</w:t>
      </w:r>
      <w:r w:rsidR="006E7C43" w:rsidRPr="00497C76">
        <w:rPr>
          <w:bCs/>
        </w:rPr>
        <w:t>.Дыми, д.Б.Двор</w:t>
      </w:r>
      <w:r w:rsidR="006E7C43">
        <w:rPr>
          <w:bCs/>
        </w:rPr>
        <w:t>)</w:t>
      </w:r>
      <w:r w:rsidR="006E7C43" w:rsidRPr="00B160FA">
        <w:rPr>
          <w:bCs/>
        </w:rPr>
        <w:t xml:space="preserve"> </w:t>
      </w:r>
      <w:r w:rsidRPr="00B160FA">
        <w:rPr>
          <w:bCs/>
        </w:rPr>
        <w:t>на территории Бокситогорского муниципального района</w:t>
      </w:r>
      <w:r>
        <w:rPr>
          <w:bCs/>
        </w:rPr>
        <w:t>"</w:t>
      </w:r>
      <w:r w:rsidR="00365FC5">
        <w:rPr>
          <w:bCs/>
        </w:rPr>
        <w:t xml:space="preserve"> профинансировано на 15,8</w:t>
      </w:r>
      <w:r w:rsidR="006F3C32">
        <w:rPr>
          <w:bCs/>
        </w:rPr>
        <w:t>%</w:t>
      </w:r>
      <w:r w:rsidR="00170764">
        <w:rPr>
          <w:bCs/>
        </w:rPr>
        <w:t xml:space="preserve"> (частичная оплата по договору – аванс в размере 30%)</w:t>
      </w:r>
      <w:r w:rsidR="00E37684">
        <w:rPr>
          <w:bCs/>
        </w:rPr>
        <w:t>.</w:t>
      </w:r>
      <w:r w:rsidR="00170764">
        <w:rPr>
          <w:bCs/>
        </w:rPr>
        <w:t xml:space="preserve"> </w:t>
      </w:r>
      <w:r w:rsidR="00994737">
        <w:rPr>
          <w:bCs/>
        </w:rPr>
        <w:t>Осуществляется приемка выпол</w:t>
      </w:r>
      <w:r w:rsidR="00365FC5">
        <w:rPr>
          <w:bCs/>
        </w:rPr>
        <w:t>ненных</w:t>
      </w:r>
      <w:r w:rsidR="00994737">
        <w:rPr>
          <w:bCs/>
        </w:rPr>
        <w:t xml:space="preserve"> работ.</w:t>
      </w:r>
      <w:r w:rsidR="00994737" w:rsidRPr="00994737">
        <w:rPr>
          <w:bCs/>
        </w:rPr>
        <w:t xml:space="preserve"> </w:t>
      </w:r>
      <w:r w:rsidR="006206B0" w:rsidRPr="006206B0">
        <w:t xml:space="preserve"> </w:t>
      </w:r>
    </w:p>
    <w:p w:rsidR="00AC4061" w:rsidRPr="007E3E76" w:rsidRDefault="00AC4061" w:rsidP="005834AD">
      <w:pPr>
        <w:ind w:firstLine="426"/>
        <w:jc w:val="both"/>
        <w:rPr>
          <w:color w:val="000000"/>
        </w:rPr>
      </w:pPr>
      <w:r w:rsidRPr="007E3E76">
        <w:rPr>
          <w:bCs/>
        </w:rPr>
        <w:t>В рамках ре</w:t>
      </w:r>
      <w:r w:rsidR="00170764">
        <w:rPr>
          <w:bCs/>
        </w:rPr>
        <w:t>ализации мероприятий по владению, пользованию и распоряжению</w:t>
      </w:r>
      <w:r w:rsidRPr="007E3E76">
        <w:rPr>
          <w:bCs/>
        </w:rPr>
        <w:t xml:space="preserve"> муниципальной собственностью (за </w:t>
      </w:r>
      <w:r w:rsidR="006F3C32">
        <w:rPr>
          <w:bCs/>
        </w:rPr>
        <w:t>счет средств местного бюджета)</w:t>
      </w:r>
      <w:r w:rsidR="00170764">
        <w:rPr>
          <w:bCs/>
        </w:rPr>
        <w:t xml:space="preserve"> исполнение составляет 695,4</w:t>
      </w:r>
      <w:r w:rsidR="00994737">
        <w:rPr>
          <w:bCs/>
        </w:rPr>
        <w:t xml:space="preserve"> </w:t>
      </w:r>
      <w:r w:rsidR="00170764">
        <w:rPr>
          <w:bCs/>
        </w:rPr>
        <w:t>тыс. руб. или 33,9% (оплата по предоставленным счетам  по услугам т</w:t>
      </w:r>
      <w:r w:rsidR="00170764" w:rsidRPr="00195E79">
        <w:rPr>
          <w:bCs/>
        </w:rPr>
        <w:t>еплоснабжение и горячее водоснабжение</w:t>
      </w:r>
      <w:r w:rsidR="00170764">
        <w:rPr>
          <w:bCs/>
        </w:rPr>
        <w:t>).</w:t>
      </w:r>
      <w:r w:rsidR="006F3C32">
        <w:rPr>
          <w:bCs/>
        </w:rPr>
        <w:t xml:space="preserve"> </w:t>
      </w:r>
    </w:p>
    <w:p w:rsidR="00AC4061" w:rsidRDefault="00AC4061" w:rsidP="00AC406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A7C99">
        <w:rPr>
          <w:color w:val="000000"/>
        </w:rPr>
        <w:t xml:space="preserve">Оплата за коммунальные услуги и взносы за капитальный ремонт </w:t>
      </w:r>
      <w:r>
        <w:rPr>
          <w:color w:val="000000"/>
        </w:rPr>
        <w:t xml:space="preserve">общего имущества многоквартирных домов </w:t>
      </w:r>
      <w:r w:rsidRPr="000A7C99">
        <w:rPr>
          <w:color w:val="000000"/>
        </w:rPr>
        <w:t xml:space="preserve">произведена согласно выставленным счетам-фактурам. </w:t>
      </w:r>
    </w:p>
    <w:p w:rsidR="00994737" w:rsidRDefault="00AC4061" w:rsidP="00994737">
      <w:pPr>
        <w:jc w:val="both"/>
        <w:rPr>
          <w:bCs/>
        </w:rPr>
      </w:pPr>
      <w:r w:rsidRPr="00243BDA">
        <w:rPr>
          <w:color w:val="000000"/>
        </w:rPr>
        <w:t xml:space="preserve">      </w:t>
      </w:r>
      <w:r w:rsidRPr="00243BDA">
        <w:rPr>
          <w:bCs/>
        </w:rPr>
        <w:t xml:space="preserve">Подготовка и актуализация документов в области градостроительной деятельности </w:t>
      </w:r>
      <w:r w:rsidRPr="00243BDA">
        <w:rPr>
          <w:color w:val="000000"/>
        </w:rPr>
        <w:t>оплачены согласно актам приема-сдачи результатов оказанных услуг.</w:t>
      </w:r>
    </w:p>
    <w:p w:rsidR="006F3C32" w:rsidRPr="00994737" w:rsidRDefault="00994737" w:rsidP="00994737">
      <w:pPr>
        <w:jc w:val="both"/>
        <w:rPr>
          <w:bCs/>
        </w:rPr>
      </w:pPr>
      <w:r>
        <w:rPr>
          <w:bCs/>
        </w:rPr>
        <w:t xml:space="preserve">      </w:t>
      </w:r>
      <w:r w:rsidR="006F3C32">
        <w:rPr>
          <w:color w:val="000000"/>
        </w:rPr>
        <w:t>Работы по мероприятию «Проведение</w:t>
      </w:r>
      <w:r w:rsidR="006F3C32" w:rsidRPr="006F3C32">
        <w:rPr>
          <w:color w:val="000000"/>
        </w:rPr>
        <w:t xml:space="preserve"> кадастровых работ по образованию земельных участков из состава земель сельскохозяйственного назначения</w:t>
      </w:r>
      <w:r w:rsidR="006F3C32">
        <w:rPr>
          <w:color w:val="000000"/>
        </w:rPr>
        <w:t xml:space="preserve">» </w:t>
      </w:r>
      <w:r>
        <w:rPr>
          <w:color w:val="000000"/>
        </w:rPr>
        <w:t>в процессе реализации</w:t>
      </w:r>
      <w:r w:rsidR="006F3C32">
        <w:rPr>
          <w:color w:val="000000"/>
        </w:rPr>
        <w:t>, срок завершения 4 квартал.</w:t>
      </w:r>
    </w:p>
    <w:p w:rsidR="00AC4061" w:rsidRPr="00F039A3" w:rsidRDefault="00AC4061" w:rsidP="006F3C32">
      <w:pPr>
        <w:ind w:firstLine="708"/>
        <w:jc w:val="both"/>
        <w:outlineLvl w:val="0"/>
      </w:pPr>
      <w:r w:rsidRPr="00F039A3">
        <w:t xml:space="preserve">      Мероприятия программы реализуются по следующим подразделам:</w:t>
      </w:r>
    </w:p>
    <w:p w:rsidR="008E58C7" w:rsidRPr="00B656C6" w:rsidRDefault="008E58C7" w:rsidP="008E58C7">
      <w:pPr>
        <w:jc w:val="right"/>
        <w:outlineLvl w:val="0"/>
      </w:pPr>
      <w:r w:rsidRPr="00F039A3">
        <w:t>Тыс</w:t>
      </w:r>
      <w:proofErr w:type="gramStart"/>
      <w:r w:rsidRPr="00F039A3">
        <w:t>.р</w:t>
      </w:r>
      <w:proofErr w:type="gramEnd"/>
      <w:r w:rsidRPr="00F039A3">
        <w:t>уб.</w:t>
      </w:r>
    </w:p>
    <w:tbl>
      <w:tblPr>
        <w:tblW w:w="99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1452"/>
        <w:gridCol w:w="1257"/>
        <w:gridCol w:w="941"/>
        <w:gridCol w:w="1210"/>
      </w:tblGrid>
      <w:tr w:rsidR="008E58C7" w:rsidRPr="00F039A3" w:rsidTr="001A1443">
        <w:trPr>
          <w:trHeight w:val="537"/>
        </w:trPr>
        <w:tc>
          <w:tcPr>
            <w:tcW w:w="5104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6C6">
              <w:rPr>
                <w:rFonts w:eastAsia="Times New Roman"/>
                <w:b/>
                <w:bCs/>
                <w:sz w:val="18"/>
                <w:szCs w:val="18"/>
              </w:rPr>
              <w:t xml:space="preserve">Утверждено </w:t>
            </w: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на 202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 xml:space="preserve">Исполнено на </w:t>
            </w:r>
            <w:r w:rsidR="002D72D4">
              <w:rPr>
                <w:rFonts w:eastAsia="Times New Roman"/>
                <w:b/>
                <w:bCs/>
                <w:sz w:val="20"/>
                <w:szCs w:val="20"/>
              </w:rPr>
              <w:t>01.10.2022г.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Испол-нения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 xml:space="preserve"> (+/-)</w:t>
            </w:r>
          </w:p>
        </w:tc>
      </w:tr>
      <w:tr w:rsidR="00325813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325813" w:rsidRPr="00B178C4" w:rsidRDefault="00325813" w:rsidP="008E58C7">
            <w:pPr>
              <w:jc w:val="both"/>
              <w:rPr>
                <w:rFonts w:eastAsia="Times New Roman"/>
                <w:sz w:val="18"/>
              </w:rPr>
            </w:pPr>
            <w:r w:rsidRPr="00B178C4">
              <w:rPr>
                <w:rFonts w:eastAsia="Times New Roman"/>
                <w:sz w:val="18"/>
                <w:szCs w:val="22"/>
              </w:rPr>
              <w:t>0113 «Другие общегосударственные вопросы»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325813" w:rsidRPr="00325813" w:rsidRDefault="00D2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7684">
              <w:rPr>
                <w:sz w:val="18"/>
                <w:szCs w:val="18"/>
              </w:rPr>
              <w:t xml:space="preserve"> </w:t>
            </w:r>
            <w:r w:rsidR="00325813" w:rsidRPr="00325813">
              <w:rPr>
                <w:sz w:val="18"/>
                <w:szCs w:val="18"/>
              </w:rPr>
              <w:t>049,8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325813" w:rsidRPr="00325813" w:rsidRDefault="00325813">
            <w:pPr>
              <w:jc w:val="center"/>
              <w:rPr>
                <w:sz w:val="18"/>
                <w:szCs w:val="18"/>
              </w:rPr>
            </w:pPr>
            <w:r w:rsidRPr="00325813">
              <w:rPr>
                <w:sz w:val="18"/>
                <w:szCs w:val="18"/>
              </w:rPr>
              <w:t>695,4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325813" w:rsidRPr="00325813" w:rsidRDefault="0032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5813">
              <w:rPr>
                <w:b/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25813" w:rsidRPr="00325813" w:rsidRDefault="0032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5813">
              <w:rPr>
                <w:b/>
                <w:bCs/>
                <w:color w:val="000000"/>
                <w:sz w:val="18"/>
                <w:szCs w:val="18"/>
              </w:rPr>
              <w:t>-1 354,4</w:t>
            </w:r>
          </w:p>
        </w:tc>
      </w:tr>
      <w:tr w:rsidR="00325813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325813" w:rsidRPr="00B178C4" w:rsidRDefault="00325813" w:rsidP="008E58C7">
            <w:pPr>
              <w:jc w:val="both"/>
              <w:rPr>
                <w:rFonts w:eastAsia="Times New Roman"/>
                <w:sz w:val="18"/>
              </w:rPr>
            </w:pPr>
            <w:r w:rsidRPr="00B178C4">
              <w:rPr>
                <w:rFonts w:eastAsia="Times New Roman"/>
                <w:sz w:val="18"/>
                <w:szCs w:val="22"/>
              </w:rPr>
              <w:t>0412 «Другие вопросы в области национальной экономики»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325813" w:rsidRPr="00325813" w:rsidRDefault="00325813">
            <w:pPr>
              <w:jc w:val="center"/>
              <w:rPr>
                <w:sz w:val="18"/>
                <w:szCs w:val="18"/>
              </w:rPr>
            </w:pPr>
            <w:r w:rsidRPr="00325813">
              <w:rPr>
                <w:sz w:val="18"/>
                <w:szCs w:val="18"/>
              </w:rPr>
              <w:t>1</w:t>
            </w:r>
            <w:r w:rsidR="00E37684">
              <w:rPr>
                <w:sz w:val="18"/>
                <w:szCs w:val="18"/>
              </w:rPr>
              <w:t xml:space="preserve"> </w:t>
            </w:r>
            <w:r w:rsidRPr="00325813">
              <w:rPr>
                <w:sz w:val="18"/>
                <w:szCs w:val="18"/>
              </w:rPr>
              <w:t>868,0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325813" w:rsidRPr="00325813" w:rsidRDefault="00325813">
            <w:pPr>
              <w:jc w:val="center"/>
              <w:rPr>
                <w:sz w:val="18"/>
                <w:szCs w:val="18"/>
              </w:rPr>
            </w:pPr>
            <w:r w:rsidRPr="00325813">
              <w:rPr>
                <w:sz w:val="18"/>
                <w:szCs w:val="18"/>
              </w:rPr>
              <w:t>1 122,9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325813" w:rsidRPr="00E37684" w:rsidRDefault="003258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7684">
              <w:rPr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25813" w:rsidRPr="00E37684" w:rsidRDefault="003258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7684">
              <w:rPr>
                <w:bCs/>
                <w:color w:val="000000"/>
                <w:sz w:val="18"/>
                <w:szCs w:val="18"/>
              </w:rPr>
              <w:t>-745,1</w:t>
            </w:r>
          </w:p>
        </w:tc>
      </w:tr>
      <w:tr w:rsidR="00325813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325813" w:rsidRPr="00B178C4" w:rsidRDefault="00325813" w:rsidP="008E58C7">
            <w:pPr>
              <w:jc w:val="both"/>
              <w:rPr>
                <w:rFonts w:eastAsia="Times New Roman"/>
                <w:sz w:val="18"/>
              </w:rPr>
            </w:pPr>
            <w:r w:rsidRPr="00B178C4">
              <w:rPr>
                <w:rFonts w:eastAsia="Times New Roman"/>
                <w:sz w:val="18"/>
                <w:szCs w:val="22"/>
              </w:rPr>
              <w:t>0502 «Коммунальное хозяйство»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325813" w:rsidRPr="00325813" w:rsidRDefault="00325813">
            <w:pPr>
              <w:jc w:val="center"/>
              <w:rPr>
                <w:sz w:val="18"/>
                <w:szCs w:val="18"/>
              </w:rPr>
            </w:pPr>
            <w:r w:rsidRPr="00325813">
              <w:rPr>
                <w:sz w:val="18"/>
                <w:szCs w:val="18"/>
              </w:rPr>
              <w:t>11</w:t>
            </w:r>
            <w:r w:rsidR="00E37684">
              <w:rPr>
                <w:sz w:val="18"/>
                <w:szCs w:val="18"/>
              </w:rPr>
              <w:t xml:space="preserve"> </w:t>
            </w:r>
            <w:r w:rsidRPr="00325813">
              <w:rPr>
                <w:sz w:val="18"/>
                <w:szCs w:val="18"/>
              </w:rPr>
              <w:t>400,1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325813" w:rsidRPr="00325813" w:rsidRDefault="00325813">
            <w:pPr>
              <w:jc w:val="center"/>
              <w:rPr>
                <w:sz w:val="18"/>
                <w:szCs w:val="18"/>
              </w:rPr>
            </w:pPr>
            <w:r w:rsidRPr="00325813">
              <w:rPr>
                <w:sz w:val="18"/>
                <w:szCs w:val="18"/>
              </w:rPr>
              <w:t>1 796,2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325813" w:rsidRPr="00E37684" w:rsidRDefault="003258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7684">
              <w:rPr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25813" w:rsidRPr="00E37684" w:rsidRDefault="003258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7684">
              <w:rPr>
                <w:bCs/>
                <w:color w:val="000000"/>
                <w:sz w:val="18"/>
                <w:szCs w:val="18"/>
              </w:rPr>
              <w:t>-9 603,9</w:t>
            </w:r>
          </w:p>
        </w:tc>
      </w:tr>
      <w:tr w:rsidR="00325813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325813" w:rsidRPr="00B656C6" w:rsidRDefault="00325813" w:rsidP="008E58C7">
            <w:pPr>
              <w:jc w:val="both"/>
              <w:rPr>
                <w:rFonts w:eastAsia="Times New Roman"/>
                <w:b/>
                <w:bCs/>
              </w:rPr>
            </w:pPr>
            <w:r w:rsidRPr="00B656C6">
              <w:rPr>
                <w:rFonts w:eastAsia="Times New Roman"/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325813" w:rsidRPr="00325813" w:rsidRDefault="00D244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E37684">
              <w:rPr>
                <w:b/>
                <w:bCs/>
                <w:sz w:val="18"/>
                <w:szCs w:val="18"/>
              </w:rPr>
              <w:t xml:space="preserve"> </w:t>
            </w:r>
            <w:r w:rsidR="00325813" w:rsidRPr="00325813">
              <w:rPr>
                <w:b/>
                <w:bCs/>
                <w:sz w:val="18"/>
                <w:szCs w:val="18"/>
              </w:rPr>
              <w:t>317,9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325813" w:rsidRPr="00325813" w:rsidRDefault="00325813">
            <w:pPr>
              <w:jc w:val="center"/>
              <w:rPr>
                <w:b/>
                <w:bCs/>
                <w:sz w:val="18"/>
                <w:szCs w:val="18"/>
              </w:rPr>
            </w:pPr>
            <w:r w:rsidRPr="00325813">
              <w:rPr>
                <w:b/>
                <w:bCs/>
                <w:sz w:val="18"/>
                <w:szCs w:val="18"/>
              </w:rPr>
              <w:t>3 614,5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325813" w:rsidRPr="00325813" w:rsidRDefault="0032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5813">
              <w:rPr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25813" w:rsidRPr="00325813" w:rsidRDefault="00F746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325813" w:rsidRPr="00325813">
              <w:rPr>
                <w:b/>
                <w:bCs/>
                <w:sz w:val="18"/>
                <w:szCs w:val="18"/>
              </w:rPr>
              <w:t>11 703,4</w:t>
            </w:r>
          </w:p>
        </w:tc>
      </w:tr>
    </w:tbl>
    <w:p w:rsidR="009F208C" w:rsidRDefault="009F208C" w:rsidP="008E58C7">
      <w:pPr>
        <w:jc w:val="center"/>
        <w:outlineLvl w:val="0"/>
        <w:rPr>
          <w:b/>
        </w:rPr>
      </w:pPr>
    </w:p>
    <w:p w:rsidR="008E58C7" w:rsidRPr="003F6A92" w:rsidRDefault="008E58C7" w:rsidP="008E58C7">
      <w:pPr>
        <w:jc w:val="center"/>
        <w:outlineLvl w:val="0"/>
        <w:rPr>
          <w:b/>
        </w:rPr>
      </w:pPr>
      <w:r w:rsidRPr="003F6A92">
        <w:rPr>
          <w:b/>
        </w:rPr>
        <w:lastRenderedPageBreak/>
        <w:t>Муниципальная программа 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района"</w:t>
      </w:r>
    </w:p>
    <w:p w:rsidR="008E58C7" w:rsidRPr="0054533F" w:rsidRDefault="008E58C7" w:rsidP="008E58C7">
      <w:pPr>
        <w:jc w:val="center"/>
        <w:outlineLvl w:val="0"/>
        <w:rPr>
          <w:b/>
          <w:color w:val="FF0000"/>
          <w:highlight w:val="yellow"/>
        </w:rPr>
      </w:pPr>
    </w:p>
    <w:p w:rsidR="008E58C7" w:rsidRPr="003F6A92" w:rsidRDefault="008E58C7" w:rsidP="008E58C7">
      <w:pPr>
        <w:jc w:val="both"/>
        <w:outlineLvl w:val="0"/>
      </w:pPr>
      <w:r w:rsidRPr="003F6A92">
        <w:t xml:space="preserve">       На реализацию муниципальной программы Бокситогорского муниципального района «Содержание автомобильных дорог общего пользования</w:t>
      </w:r>
      <w:r w:rsidRPr="003F6A92">
        <w:rPr>
          <w:b/>
        </w:rPr>
        <w:t xml:space="preserve"> </w:t>
      </w:r>
      <w:r w:rsidRPr="003F6A92">
        <w:t xml:space="preserve">и обеспечение регулярных пассажирских перевозок на территории Бокситогорского муниципального района» за </w:t>
      </w:r>
      <w:r w:rsidR="002D72D4">
        <w:t>9 месяцев</w:t>
      </w:r>
      <w:r w:rsidRPr="003F6A92">
        <w:t xml:space="preserve"> 2022 года направлено </w:t>
      </w:r>
      <w:r w:rsidR="00994737">
        <w:t>30</w:t>
      </w:r>
      <w:r w:rsidR="00526FDE">
        <w:t>195,7</w:t>
      </w:r>
      <w:r w:rsidRPr="003F6A92">
        <w:t xml:space="preserve"> тыс. руб. или </w:t>
      </w:r>
      <w:r w:rsidR="00994737">
        <w:t>59,3</w:t>
      </w:r>
      <w:r w:rsidRPr="003F6A92">
        <w:t>% от плана на 2022 год, в том числе по мероприятиям:</w:t>
      </w:r>
    </w:p>
    <w:p w:rsidR="008E58C7" w:rsidRPr="003F6A92" w:rsidRDefault="008E58C7" w:rsidP="008E58C7">
      <w:pPr>
        <w:jc w:val="right"/>
        <w:outlineLvl w:val="0"/>
      </w:pPr>
      <w:r w:rsidRPr="003F6A92">
        <w:t>Тыс</w:t>
      </w:r>
      <w:proofErr w:type="gramStart"/>
      <w:r w:rsidRPr="003F6A92">
        <w:t>.р</w:t>
      </w:r>
      <w:proofErr w:type="gramEnd"/>
      <w:r w:rsidRPr="003F6A92">
        <w:t>уб.</w:t>
      </w:r>
    </w:p>
    <w:tbl>
      <w:tblPr>
        <w:tblW w:w="5158" w:type="pct"/>
        <w:tblInd w:w="-318" w:type="dxa"/>
        <w:tblLook w:val="01E0"/>
      </w:tblPr>
      <w:tblGrid>
        <w:gridCol w:w="4794"/>
        <w:gridCol w:w="1209"/>
        <w:gridCol w:w="1258"/>
        <w:gridCol w:w="1291"/>
        <w:gridCol w:w="1321"/>
      </w:tblGrid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01.10.2022г.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Бокситогорского муниципального района "Содержание автомобильных дорог общего пользования и обеспечение регулярных пассажирских перевозок на территории Бокситогорского муниципального района"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50 960,7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30 195,7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-20 765,0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"Содержание автомобильных дорог общего пользования на территории Бокситогорского муниципального района"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21 791,3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11 333,0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-10 458,3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-3 221,0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1 784,4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-931,1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техники по лизингу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2 537,7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-2 537,7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бюджета Бокситогорского муниципального района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13 504,3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9 735,8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-3 768,5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регулярных пассажирских перевозок на территории Бокситогорского муниципального района"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29 169,4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18 862,7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-10 306,7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работ по осуществлению регулярных перевозок пассажиров и багажа по регулируемым тарифам на территории Бокситогорского муниципального района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28 792,4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18 862,7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-9 929,7</w:t>
            </w:r>
          </w:p>
        </w:tc>
      </w:tr>
      <w:tr w:rsidR="00526FDE" w:rsidRPr="00EB6911" w:rsidTr="00526FDE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DE" w:rsidRDefault="00526F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возмещение части затрат по содержанию здания автобусной станции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E" w:rsidRDefault="00526FDE" w:rsidP="00526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-377,0</w:t>
            </w:r>
          </w:p>
        </w:tc>
      </w:tr>
    </w:tbl>
    <w:p w:rsidR="008E58C7" w:rsidRPr="00573D3E" w:rsidRDefault="008E58C7" w:rsidP="008E58C7">
      <w:pPr>
        <w:ind w:firstLine="360"/>
        <w:jc w:val="both"/>
        <w:rPr>
          <w:b/>
          <w:color w:val="FF0000"/>
          <w:szCs w:val="32"/>
          <w:highlight w:val="yellow"/>
        </w:rPr>
      </w:pPr>
      <w:r w:rsidRPr="0054533F">
        <w:rPr>
          <w:b/>
          <w:color w:val="FF0000"/>
          <w:sz w:val="32"/>
          <w:szCs w:val="32"/>
          <w:highlight w:val="yellow"/>
        </w:rPr>
        <w:t xml:space="preserve">    </w:t>
      </w:r>
    </w:p>
    <w:p w:rsidR="00AC4061" w:rsidRDefault="00AC4061" w:rsidP="00AC4061">
      <w:pPr>
        <w:ind w:firstLine="360"/>
        <w:jc w:val="both"/>
      </w:pPr>
      <w:r w:rsidRPr="003F6A92">
        <w:t>Ответственным исполнителем программы является комитет жилищно-коммунального хозяйства  администрации Бокситогорского муниципального района.</w:t>
      </w:r>
    </w:p>
    <w:p w:rsidR="00AC4061" w:rsidRDefault="00AC4061" w:rsidP="00AC4061">
      <w:pPr>
        <w:ind w:firstLine="360"/>
        <w:jc w:val="both"/>
      </w:pPr>
      <w:r>
        <w:t xml:space="preserve">Кассовый план </w:t>
      </w:r>
      <w:r w:rsidR="00E0256D">
        <w:t>за 9 месяцев</w:t>
      </w:r>
      <w:r>
        <w:t xml:space="preserve"> выполнен на </w:t>
      </w:r>
      <w:r w:rsidR="00E64CBD" w:rsidRPr="00E64CBD">
        <w:t>76</w:t>
      </w:r>
      <w:r w:rsidR="00E64CBD">
        <w:t>,</w:t>
      </w:r>
      <w:r w:rsidR="00E64CBD" w:rsidRPr="00E64CBD">
        <w:t>4</w:t>
      </w:r>
      <w:r>
        <w:t>%.</w:t>
      </w:r>
    </w:p>
    <w:p w:rsidR="00AC4061" w:rsidRDefault="00AC4061" w:rsidP="00AC4061">
      <w:pPr>
        <w:ind w:firstLine="360"/>
        <w:jc w:val="both"/>
      </w:pPr>
      <w:r>
        <w:t>Выполнение и оплата работы по р</w:t>
      </w:r>
      <w:r w:rsidRPr="007774DE">
        <w:t>емонт</w:t>
      </w:r>
      <w:r>
        <w:t>у</w:t>
      </w:r>
      <w:r w:rsidRPr="007774DE">
        <w:t xml:space="preserve"> автомобильных дорог общего пользования местного значения</w:t>
      </w:r>
      <w:r w:rsidR="00181D1B">
        <w:t xml:space="preserve"> запланированы на 4</w:t>
      </w:r>
      <w:r>
        <w:t xml:space="preserve"> квартал 2022 года.</w:t>
      </w:r>
      <w:r w:rsidR="000D2596" w:rsidRPr="000D2596">
        <w:t xml:space="preserve"> </w:t>
      </w:r>
      <w:r w:rsidR="00A16012">
        <w:t>П</w:t>
      </w:r>
      <w:r w:rsidR="00A16012" w:rsidRPr="00A16012">
        <w:t>роизведена оплата</w:t>
      </w:r>
      <w:r w:rsidR="00A16012">
        <w:t xml:space="preserve"> аварийного</w:t>
      </w:r>
      <w:r w:rsidR="00A16012" w:rsidRPr="00A16012">
        <w:t xml:space="preserve"> ремонт</w:t>
      </w:r>
      <w:r w:rsidR="00A16012">
        <w:t>а</w:t>
      </w:r>
      <w:r w:rsidR="00A16012" w:rsidRPr="00A16012">
        <w:t xml:space="preserve"> участка автомобильной дороги общего пользования "</w:t>
      </w:r>
      <w:proofErr w:type="spellStart"/>
      <w:r w:rsidR="00A16012" w:rsidRPr="00A16012">
        <w:t>Васьково-Тургошь</w:t>
      </w:r>
      <w:proofErr w:type="spellEnd"/>
      <w:r w:rsidR="00A16012" w:rsidRPr="00A16012">
        <w:t>"</w:t>
      </w:r>
      <w:r w:rsidR="00A16012">
        <w:t xml:space="preserve"> -  743,9 тыс</w:t>
      </w:r>
      <w:proofErr w:type="gramStart"/>
      <w:r w:rsidR="00A16012">
        <w:t>.р</w:t>
      </w:r>
      <w:proofErr w:type="gramEnd"/>
      <w:r w:rsidR="00A16012">
        <w:t xml:space="preserve">уб. </w:t>
      </w:r>
      <w:r w:rsidR="00170764">
        <w:t>Заключен контракты на</w:t>
      </w:r>
      <w:r w:rsidR="00AD1604">
        <w:t xml:space="preserve"> </w:t>
      </w:r>
      <w:r w:rsidR="009828EE" w:rsidRPr="009828EE">
        <w:t xml:space="preserve">выполнение </w:t>
      </w:r>
      <w:r w:rsidR="00AD1604">
        <w:t>р</w:t>
      </w:r>
      <w:r w:rsidR="009828EE">
        <w:t>абот</w:t>
      </w:r>
      <w:r w:rsidR="00AD1604" w:rsidRPr="00AD1604">
        <w:t xml:space="preserve"> по </w:t>
      </w:r>
      <w:proofErr w:type="spellStart"/>
      <w:r w:rsidR="00AD1604" w:rsidRPr="00AD1604">
        <w:t>грейдированию</w:t>
      </w:r>
      <w:proofErr w:type="spellEnd"/>
      <w:r w:rsidR="00AD1604" w:rsidRPr="00AD1604">
        <w:t xml:space="preserve"> автомобильной дороги общего пользования местного значения "Подъезд к дер. </w:t>
      </w:r>
      <w:proofErr w:type="spellStart"/>
      <w:r w:rsidR="00AD1604" w:rsidRPr="00AD1604">
        <w:t>Жилоток</w:t>
      </w:r>
      <w:proofErr w:type="spellEnd"/>
      <w:r w:rsidR="00AD1604" w:rsidRPr="00AD1604">
        <w:t>" Бокситогорского муниципального района Ленинградской области</w:t>
      </w:r>
      <w:r w:rsidR="00AD1604">
        <w:t>.</w:t>
      </w:r>
    </w:p>
    <w:p w:rsidR="00AC4061" w:rsidRDefault="00AC4061" w:rsidP="00AC4061">
      <w:pPr>
        <w:ind w:firstLine="360"/>
        <w:jc w:val="both"/>
      </w:pPr>
      <w:r w:rsidRPr="007774DE">
        <w:t>Содержание автомоби</w:t>
      </w:r>
      <w:r w:rsidRPr="005D1D77">
        <w:t>льны</w:t>
      </w:r>
      <w:r w:rsidRPr="007774DE">
        <w:t>х дорог общего пользования</w:t>
      </w:r>
      <w:r>
        <w:t xml:space="preserve"> – оплата по фактически выполненным работам, согласно предъявленным счетам. </w:t>
      </w:r>
    </w:p>
    <w:p w:rsidR="00AC4061" w:rsidRDefault="00AC4061" w:rsidP="00AC4061">
      <w:pPr>
        <w:ind w:firstLine="360"/>
        <w:jc w:val="both"/>
      </w:pPr>
      <w:r>
        <w:lastRenderedPageBreak/>
        <w:t>Закупка дорожн</w:t>
      </w:r>
      <w:r w:rsidR="00994737">
        <w:t>ой</w:t>
      </w:r>
      <w:r>
        <w:t xml:space="preserve"> техник</w:t>
      </w:r>
      <w:r w:rsidR="00994737">
        <w:t>и</w:t>
      </w:r>
      <w:r>
        <w:t xml:space="preserve"> с последующими платежами планируется в </w:t>
      </w:r>
      <w:r w:rsidR="00181D1B">
        <w:t>4 квартале</w:t>
      </w:r>
      <w:r>
        <w:t xml:space="preserve"> кварталах 2022 года.</w:t>
      </w:r>
    </w:p>
    <w:p w:rsidR="00D24428" w:rsidRPr="005D1D77" w:rsidRDefault="00D24428" w:rsidP="00D24428">
      <w:pPr>
        <w:ind w:firstLine="360"/>
        <w:jc w:val="both"/>
        <w:outlineLvl w:val="0"/>
      </w:pPr>
      <w:r w:rsidRPr="005D1D77">
        <w:t>Межбюджетные трансферты, передаваемые  бюджетам поселений на осуществление части полномочий Бокситогорского муниципального района в области дорожной деятельности в отношении автомобильных дорог местного значения вне границ населенных пунктов в границах муниципального района перечислены в бюджеты согласно представленным заявкам</w:t>
      </w:r>
      <w:r>
        <w:t xml:space="preserve"> (87,9% от кассового плана за 9 месяцев)</w:t>
      </w:r>
      <w:r w:rsidRPr="005D1D77">
        <w:t>:</w:t>
      </w:r>
    </w:p>
    <w:p w:rsidR="00D24428" w:rsidRPr="005D1D77" w:rsidRDefault="00D24428" w:rsidP="00D24428">
      <w:pPr>
        <w:jc w:val="both"/>
      </w:pPr>
      <w:r w:rsidRPr="005D1D77">
        <w:t xml:space="preserve">- </w:t>
      </w:r>
      <w:proofErr w:type="spellStart"/>
      <w:r w:rsidRPr="005D1D77">
        <w:t>Большедворскому</w:t>
      </w:r>
      <w:proofErr w:type="spellEnd"/>
      <w:r w:rsidRPr="005D1D77">
        <w:t xml:space="preserve"> сельскому поселению в сумме </w:t>
      </w:r>
      <w:r>
        <w:t>3 597,0</w:t>
      </w:r>
      <w:r w:rsidRPr="005D1D77">
        <w:t xml:space="preserve"> тыс. руб.,</w:t>
      </w:r>
    </w:p>
    <w:p w:rsidR="00D24428" w:rsidRPr="005D1D77" w:rsidRDefault="00D24428" w:rsidP="00D24428">
      <w:pPr>
        <w:jc w:val="both"/>
      </w:pPr>
      <w:r w:rsidRPr="005D1D77">
        <w:t>- Борскому сельскому поселению в сумме 440,6 тыс. руб.,</w:t>
      </w:r>
    </w:p>
    <w:p w:rsidR="00D24428" w:rsidRPr="005D1D77" w:rsidRDefault="00D24428" w:rsidP="00D24428">
      <w:pPr>
        <w:jc w:val="both"/>
      </w:pPr>
      <w:r w:rsidRPr="005D1D77">
        <w:t xml:space="preserve">- Ефимовскому городскому поселению в сумме </w:t>
      </w:r>
      <w:r>
        <w:t>3 157,3</w:t>
      </w:r>
      <w:r w:rsidRPr="005D1D77">
        <w:t xml:space="preserve"> тыс. руб.,</w:t>
      </w:r>
    </w:p>
    <w:p w:rsidR="00D24428" w:rsidRPr="005D1D77" w:rsidRDefault="00D24428" w:rsidP="00D24428">
      <w:pPr>
        <w:jc w:val="both"/>
      </w:pPr>
      <w:r w:rsidRPr="005D1D77">
        <w:t xml:space="preserve">- Лидскому сельскому поселению в сумме </w:t>
      </w:r>
      <w:r>
        <w:t xml:space="preserve">1 802,3 </w:t>
      </w:r>
      <w:r w:rsidRPr="005D1D77">
        <w:t>тыс. руб.,</w:t>
      </w:r>
    </w:p>
    <w:p w:rsidR="00D24428" w:rsidRPr="005D1D77" w:rsidRDefault="00D24428" w:rsidP="00D24428">
      <w:pPr>
        <w:jc w:val="both"/>
      </w:pPr>
      <w:r w:rsidRPr="005D1D77">
        <w:t xml:space="preserve">- Самойловскому сельскому поселению в сумме </w:t>
      </w:r>
      <w:r>
        <w:t>738,6</w:t>
      </w:r>
      <w:r w:rsidRPr="005D1D77">
        <w:t xml:space="preserve"> тыс. руб.</w:t>
      </w:r>
    </w:p>
    <w:p w:rsidR="00D24428" w:rsidRDefault="00D24428" w:rsidP="00AC4061">
      <w:pPr>
        <w:ind w:firstLine="360"/>
        <w:jc w:val="both"/>
      </w:pPr>
    </w:p>
    <w:p w:rsidR="00AC4061" w:rsidRDefault="00AC4061" w:rsidP="00AC4061">
      <w:pPr>
        <w:ind w:firstLine="360"/>
        <w:jc w:val="both"/>
      </w:pPr>
      <w:r>
        <w:t>Оплата</w:t>
      </w:r>
      <w:r w:rsidRPr="00E404B4">
        <w:t xml:space="preserve"> работ по осуществлению регулярных перевозок пассажиров и багажа по регулируемым тарифам на территории Бокситогорского муниципального района</w:t>
      </w:r>
      <w:r>
        <w:t xml:space="preserve"> производится согласно актам выполненных работ.</w:t>
      </w:r>
    </w:p>
    <w:p w:rsidR="008E58C7" w:rsidRDefault="00D24428" w:rsidP="00D24428">
      <w:pPr>
        <w:jc w:val="both"/>
        <w:outlineLvl w:val="0"/>
        <w:rPr>
          <w:b/>
          <w:highlight w:val="yellow"/>
        </w:rPr>
      </w:pPr>
      <w:r>
        <w:rPr>
          <w:bCs/>
        </w:rPr>
        <w:t xml:space="preserve">  </w:t>
      </w:r>
    </w:p>
    <w:p w:rsidR="008E58C7" w:rsidRPr="00FE0F00" w:rsidRDefault="008E58C7" w:rsidP="008E58C7">
      <w:pPr>
        <w:jc w:val="center"/>
        <w:rPr>
          <w:b/>
        </w:rPr>
      </w:pPr>
      <w:r w:rsidRPr="00FE0F00">
        <w:rPr>
          <w:b/>
        </w:rPr>
        <w:t xml:space="preserve">Муниципальная программа Бокситогорского муниципального района «Современное образование </w:t>
      </w:r>
      <w:proofErr w:type="gramStart"/>
      <w:r w:rsidRPr="00FE0F00">
        <w:rPr>
          <w:b/>
        </w:rPr>
        <w:t>в</w:t>
      </w:r>
      <w:proofErr w:type="gramEnd"/>
      <w:r w:rsidRPr="00FE0F00">
        <w:rPr>
          <w:b/>
        </w:rPr>
        <w:t xml:space="preserve"> </w:t>
      </w:r>
      <w:proofErr w:type="gramStart"/>
      <w:r w:rsidRPr="00FE0F00">
        <w:rPr>
          <w:b/>
        </w:rPr>
        <w:t>Бокситогорском</w:t>
      </w:r>
      <w:proofErr w:type="gramEnd"/>
      <w:r w:rsidRPr="00FE0F00">
        <w:rPr>
          <w:b/>
        </w:rPr>
        <w:t xml:space="preserve"> муниципальном районе» </w:t>
      </w:r>
    </w:p>
    <w:p w:rsidR="008E58C7" w:rsidRPr="0054533F" w:rsidRDefault="008E58C7" w:rsidP="008E58C7">
      <w:pPr>
        <w:jc w:val="center"/>
        <w:rPr>
          <w:b/>
          <w:highlight w:val="yellow"/>
        </w:rPr>
      </w:pPr>
    </w:p>
    <w:p w:rsidR="008E58C7" w:rsidRPr="00FE0F00" w:rsidRDefault="008E58C7" w:rsidP="008E58C7">
      <w:pPr>
        <w:jc w:val="both"/>
        <w:rPr>
          <w:color w:val="FF0000"/>
        </w:rPr>
      </w:pPr>
      <w:r w:rsidRPr="00FE0F00">
        <w:t xml:space="preserve">      </w:t>
      </w:r>
      <w:r w:rsidRPr="00FE0F00">
        <w:tab/>
        <w:t xml:space="preserve">На реализацию муниципальной программы «Современное образование в Бокситогорском муниципальном районе» за </w:t>
      </w:r>
      <w:r w:rsidR="002D72D4">
        <w:t>9 месяцев</w:t>
      </w:r>
      <w:r w:rsidR="00D06B0E">
        <w:t xml:space="preserve"> </w:t>
      </w:r>
      <w:r w:rsidRPr="00FE0F00">
        <w:t>2022 года</w:t>
      </w:r>
      <w:r w:rsidRPr="00FE0F00">
        <w:rPr>
          <w:color w:val="FF0000"/>
        </w:rPr>
        <w:t xml:space="preserve"> </w:t>
      </w:r>
      <w:r w:rsidRPr="00FE0F00">
        <w:t xml:space="preserve">направлено </w:t>
      </w:r>
      <w:r w:rsidR="009018F9">
        <w:t>762435,2 тыс</w:t>
      </w:r>
      <w:proofErr w:type="gramStart"/>
      <w:r w:rsidR="009018F9">
        <w:t>.</w:t>
      </w:r>
      <w:r w:rsidRPr="00FE0F00">
        <w:t>р</w:t>
      </w:r>
      <w:proofErr w:type="gramEnd"/>
      <w:r w:rsidRPr="00FE0F00">
        <w:t xml:space="preserve">уб. или </w:t>
      </w:r>
      <w:r w:rsidR="009018F9">
        <w:t>58</w:t>
      </w:r>
      <w:r w:rsidRPr="00FE0F00">
        <w:t xml:space="preserve">% от плана на 2022 год (план </w:t>
      </w:r>
      <w:r w:rsidR="009018F9">
        <w:t>1314188,6</w:t>
      </w:r>
      <w:r w:rsidRPr="00FE0F00">
        <w:t xml:space="preserve"> тыс. руб.). Не освоено </w:t>
      </w:r>
      <w:r w:rsidR="009018F9">
        <w:t>551753,4</w:t>
      </w:r>
      <w:r w:rsidRPr="00FE0F00">
        <w:t xml:space="preserve"> тыс. руб.</w:t>
      </w:r>
    </w:p>
    <w:p w:rsidR="008E58C7" w:rsidRPr="00FE0F00" w:rsidRDefault="008E58C7" w:rsidP="008E58C7">
      <w:pPr>
        <w:jc w:val="both"/>
      </w:pPr>
      <w:r w:rsidRPr="00FE0F00">
        <w:rPr>
          <w:color w:val="FF0000"/>
        </w:rPr>
        <w:tab/>
      </w:r>
      <w:r w:rsidRPr="00FE0F00">
        <w:t>Ответственный исполнитель программы – комитет образования администрации Бокситогорского муниципального района.</w:t>
      </w:r>
    </w:p>
    <w:p w:rsidR="008E58C7" w:rsidRPr="00FE0F00" w:rsidRDefault="008E58C7" w:rsidP="008E58C7">
      <w:pPr>
        <w:jc w:val="both"/>
      </w:pPr>
      <w:r w:rsidRPr="00FE0F00">
        <w:t xml:space="preserve">            В разрезе мероприятий исполнение характеризуется следующими данными:</w:t>
      </w:r>
    </w:p>
    <w:p w:rsidR="008E58C7" w:rsidRDefault="008E58C7" w:rsidP="008E58C7">
      <w:pPr>
        <w:jc w:val="right"/>
        <w:rPr>
          <w:lang w:val="en-US"/>
        </w:rPr>
      </w:pPr>
      <w:r w:rsidRPr="00FE0F00">
        <w:t>Тыс. руб.</w:t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2"/>
        <w:gridCol w:w="1211"/>
        <w:gridCol w:w="1211"/>
        <w:gridCol w:w="943"/>
        <w:gridCol w:w="1211"/>
      </w:tblGrid>
      <w:tr w:rsidR="008E58C7" w:rsidRPr="006C3559" w:rsidTr="008E58C7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6C3559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3559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404103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sz w:val="18"/>
                <w:szCs w:val="18"/>
              </w:rPr>
              <w:t>01.10.2022г.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исполне</w:t>
            </w:r>
            <w:proofErr w:type="spellEnd"/>
            <w:r w:rsidR="00C134BA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 w:rsidRPr="00404103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Отклонение</w:t>
            </w:r>
            <w:proofErr w:type="gramStart"/>
            <w:r w:rsidRPr="00404103">
              <w:rPr>
                <w:b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750CBD" w:rsidRPr="006C3559" w:rsidTr="00750CBD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 xml:space="preserve">Муниципальная программа Бокситогорского муниципального района "Современное образование </w:t>
            </w:r>
            <w:proofErr w:type="gramStart"/>
            <w:r w:rsidRPr="006C3559">
              <w:rPr>
                <w:b/>
                <w:sz w:val="20"/>
                <w:szCs w:val="20"/>
              </w:rPr>
              <w:t>в</w:t>
            </w:r>
            <w:proofErr w:type="gramEnd"/>
            <w:r w:rsidRPr="006C355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C3559">
              <w:rPr>
                <w:b/>
                <w:sz w:val="20"/>
                <w:szCs w:val="20"/>
              </w:rPr>
              <w:t>Бокситогорском</w:t>
            </w:r>
            <w:proofErr w:type="gramEnd"/>
            <w:r w:rsidRPr="006C3559">
              <w:rPr>
                <w:b/>
                <w:sz w:val="20"/>
                <w:szCs w:val="20"/>
              </w:rPr>
              <w:t xml:space="preserve"> муниципальном районе Ленинградской области"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1 314 188,6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8F9">
              <w:rPr>
                <w:b/>
                <w:bCs/>
                <w:color w:val="000000"/>
                <w:sz w:val="20"/>
                <w:szCs w:val="20"/>
              </w:rPr>
              <w:t>762 435,2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-551 753,4</w:t>
            </w:r>
          </w:p>
        </w:tc>
      </w:tr>
      <w:tr w:rsidR="00750CBD" w:rsidRPr="006C3559" w:rsidTr="00750CBD">
        <w:trPr>
          <w:trHeight w:val="21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3 477,4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-26,4</w:t>
            </w:r>
          </w:p>
        </w:tc>
      </w:tr>
      <w:tr w:rsidR="00750CBD" w:rsidRPr="006C3559" w:rsidTr="00750CBD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6C3559">
              <w:rPr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C3559">
              <w:rPr>
                <w:sz w:val="20"/>
                <w:szCs w:val="20"/>
              </w:rPr>
              <w:t>естественно-научной</w:t>
            </w:r>
            <w:proofErr w:type="spellEnd"/>
            <w:r w:rsidRPr="006C3559">
              <w:rPr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3 477,4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-26,4</w:t>
            </w:r>
          </w:p>
        </w:tc>
      </w:tr>
      <w:tr w:rsidR="00750CBD" w:rsidRPr="006C3559" w:rsidTr="00750CBD">
        <w:trPr>
          <w:trHeight w:val="26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385,4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-2,9</w:t>
            </w:r>
          </w:p>
        </w:tc>
      </w:tr>
      <w:tr w:rsidR="00750CBD" w:rsidRPr="006C3559" w:rsidTr="00750CBD">
        <w:trPr>
          <w:trHeight w:val="25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3 118,4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3 094,9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-23,5</w:t>
            </w:r>
          </w:p>
        </w:tc>
      </w:tr>
      <w:tr w:rsidR="00750CBD" w:rsidRPr="006C3559" w:rsidTr="00750CBD">
        <w:trPr>
          <w:trHeight w:val="38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Федеральный проект "Создание условий для обучения, отдыха и оздоровления детей и молодёжи"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83 890,6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1 447,2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-82 443,4</w:t>
            </w:r>
          </w:p>
        </w:tc>
      </w:tr>
      <w:tr w:rsidR="00750CBD" w:rsidRPr="006C3559" w:rsidTr="00750CBD">
        <w:trPr>
          <w:trHeight w:val="41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83 890,6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-83 890,6</w:t>
            </w:r>
          </w:p>
        </w:tc>
      </w:tr>
      <w:tr w:rsidR="00750CBD" w:rsidRPr="006C3559" w:rsidTr="00750CBD">
        <w:trPr>
          <w:trHeight w:val="25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9 228,0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-9 068,8</w:t>
            </w:r>
          </w:p>
        </w:tc>
      </w:tr>
      <w:tr w:rsidR="00750CBD" w:rsidRPr="006C3559" w:rsidTr="00750CBD">
        <w:trPr>
          <w:trHeight w:val="27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74 662,6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1 288,0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-73 374,6</w:t>
            </w:r>
          </w:p>
        </w:tc>
      </w:tr>
      <w:tr w:rsidR="00750CBD" w:rsidRPr="006C3559" w:rsidTr="00750CBD">
        <w:trPr>
          <w:trHeight w:val="5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12 222,2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3 666,6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-8 555,6</w:t>
            </w:r>
          </w:p>
        </w:tc>
      </w:tr>
      <w:tr w:rsidR="00750CBD" w:rsidRPr="006C3559" w:rsidTr="00750CBD">
        <w:trPr>
          <w:trHeight w:val="41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12 222,2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3 666,6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-8 555,6</w:t>
            </w:r>
          </w:p>
        </w:tc>
      </w:tr>
      <w:tr w:rsidR="00750CBD" w:rsidRPr="006C3559" w:rsidTr="00750CBD">
        <w:trPr>
          <w:trHeight w:val="26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1 344,4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-941,1</w:t>
            </w:r>
          </w:p>
        </w:tc>
      </w:tr>
      <w:tr w:rsidR="00750CBD" w:rsidRPr="006C3559" w:rsidTr="00750CBD">
        <w:trPr>
          <w:trHeight w:val="27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10 877,8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3 263,3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-7 614,5</w:t>
            </w:r>
          </w:p>
        </w:tc>
      </w:tr>
      <w:tr w:rsidR="00750CBD" w:rsidRPr="006C3559" w:rsidTr="00750CBD">
        <w:trPr>
          <w:trHeight w:val="41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 xml:space="preserve">Мероприятия, направленные на достижение цели </w:t>
            </w:r>
            <w:r w:rsidRPr="006C3559">
              <w:rPr>
                <w:b/>
                <w:sz w:val="20"/>
                <w:szCs w:val="20"/>
              </w:rPr>
              <w:lastRenderedPageBreak/>
              <w:t>федерального проекта "Содействие занятости"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65 920,9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-65 920,9</w:t>
            </w:r>
          </w:p>
        </w:tc>
      </w:tr>
      <w:tr w:rsidR="00750CBD" w:rsidRPr="009018F9" w:rsidTr="00750CBD">
        <w:trPr>
          <w:trHeight w:val="47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lastRenderedPageBreak/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65 920,9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-65 920,9</w:t>
            </w:r>
          </w:p>
        </w:tc>
      </w:tr>
      <w:tr w:rsidR="00750CBD" w:rsidRPr="006C3559" w:rsidTr="00750CBD">
        <w:trPr>
          <w:trHeight w:val="22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5 988,5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-5 988,5</w:t>
            </w:r>
          </w:p>
        </w:tc>
      </w:tr>
      <w:tr w:rsidR="00750CBD" w:rsidRPr="006C3559" w:rsidTr="00750CBD">
        <w:trPr>
          <w:trHeight w:val="25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59 932,4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-59 932,4</w:t>
            </w:r>
          </w:p>
        </w:tc>
      </w:tr>
      <w:tr w:rsidR="00750CBD" w:rsidRPr="006C3559" w:rsidTr="00750CBD">
        <w:trPr>
          <w:trHeight w:val="41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389 375,9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254 048,5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-135 327,4</w:t>
            </w:r>
          </w:p>
        </w:tc>
      </w:tr>
      <w:tr w:rsidR="00750CBD" w:rsidRPr="006C3559" w:rsidTr="00750CBD">
        <w:trPr>
          <w:trHeight w:val="18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123 684,7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78 636,0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-45 048,7</w:t>
            </w:r>
          </w:p>
        </w:tc>
      </w:tr>
      <w:tr w:rsidR="00750CBD" w:rsidRPr="006C3559" w:rsidTr="00750CBD">
        <w:trPr>
          <w:trHeight w:val="48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9018F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018F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104 124,4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68 669,2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-35 455,2</w:t>
            </w:r>
          </w:p>
        </w:tc>
      </w:tr>
      <w:tr w:rsidR="00750CBD" w:rsidRPr="006C3559" w:rsidTr="00750CBD">
        <w:trPr>
          <w:trHeight w:val="252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19 269,3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9 916,5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-9 352,8</w:t>
            </w:r>
          </w:p>
        </w:tc>
      </w:tr>
      <w:tr w:rsidR="00750CBD" w:rsidRPr="009018F9" w:rsidTr="00750CBD">
        <w:trPr>
          <w:trHeight w:val="472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-240,7</w:t>
            </w:r>
          </w:p>
        </w:tc>
      </w:tr>
      <w:tr w:rsidR="00750CBD" w:rsidRPr="006C3559" w:rsidTr="00750CBD">
        <w:trPr>
          <w:trHeight w:val="27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265 691,2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175 412,5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-90 278,7</w:t>
            </w:r>
          </w:p>
        </w:tc>
      </w:tr>
      <w:tr w:rsidR="00750CBD" w:rsidRPr="006C3559" w:rsidTr="00750CBD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242 832,4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160 820,8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-82 011,6</w:t>
            </w:r>
          </w:p>
        </w:tc>
      </w:tr>
      <w:tr w:rsidR="00750CBD" w:rsidRPr="006C3559" w:rsidTr="00750CBD">
        <w:trPr>
          <w:trHeight w:val="22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Укрепление материально-технической базы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10 336,6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-2 019,9</w:t>
            </w:r>
          </w:p>
        </w:tc>
      </w:tr>
      <w:tr w:rsidR="00750CBD" w:rsidRPr="006C3559" w:rsidTr="00750CBD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12 522,2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6 275,0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-6 247,2</w:t>
            </w:r>
          </w:p>
        </w:tc>
      </w:tr>
      <w:tr w:rsidR="00CB64A9" w:rsidRPr="006C3559" w:rsidTr="00750CBD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"Обеспечение реализации программ общего образования"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574 270,1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224">
              <w:rPr>
                <w:b/>
                <w:bCs/>
                <w:color w:val="000000"/>
                <w:sz w:val="20"/>
                <w:szCs w:val="20"/>
              </w:rPr>
              <w:t>376 380,8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-197 889,3</w:t>
            </w:r>
          </w:p>
        </w:tc>
      </w:tr>
      <w:tr w:rsidR="00CB64A9" w:rsidRPr="006C3559" w:rsidTr="00750CBD">
        <w:trPr>
          <w:trHeight w:val="17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170 782,5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94 758,2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-76 024,3</w:t>
            </w:r>
          </w:p>
        </w:tc>
      </w:tr>
      <w:tr w:rsidR="00CB64A9" w:rsidRPr="006C3559" w:rsidTr="00750CBD">
        <w:trPr>
          <w:trHeight w:val="39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102 706,8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62 003,8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-40 703,0</w:t>
            </w:r>
          </w:p>
        </w:tc>
      </w:tr>
      <w:tr w:rsidR="00CB64A9" w:rsidRPr="006C3559" w:rsidTr="00750CBD">
        <w:trPr>
          <w:trHeight w:val="26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61 150,6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30 592,9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-30 557,7</w:t>
            </w:r>
          </w:p>
        </w:tc>
      </w:tr>
      <w:tr w:rsidR="00CB64A9" w:rsidRPr="006C3559" w:rsidTr="00750CBD">
        <w:trPr>
          <w:trHeight w:val="34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2 761,7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1 433,0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-1 328,7</w:t>
            </w:r>
          </w:p>
        </w:tc>
      </w:tr>
      <w:tr w:rsidR="00CB64A9" w:rsidRPr="006C3559" w:rsidTr="00750CBD">
        <w:trPr>
          <w:trHeight w:val="59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Реализация комплекса мер по организации работы по сбалансированному питанию детей Бокситогорского муниципального района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-864,2</w:t>
            </w:r>
          </w:p>
        </w:tc>
      </w:tr>
      <w:tr w:rsidR="00CB64A9" w:rsidRPr="006C3559" w:rsidTr="00750CBD">
        <w:trPr>
          <w:trHeight w:val="50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-2 544,9</w:t>
            </w:r>
          </w:p>
        </w:tc>
      </w:tr>
      <w:tr w:rsidR="00CB64A9" w:rsidRPr="006C3559" w:rsidTr="00750CBD">
        <w:trPr>
          <w:trHeight w:val="26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работы школьных лесничеств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64A9" w:rsidRPr="006C3559" w:rsidTr="00750CBD">
        <w:trPr>
          <w:trHeight w:val="41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электронного и дистанционного обучения детей-инвалидов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-25,8</w:t>
            </w:r>
          </w:p>
        </w:tc>
      </w:tr>
      <w:tr w:rsidR="00CB64A9" w:rsidRPr="006C3559" w:rsidTr="00750CBD">
        <w:trPr>
          <w:trHeight w:val="7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403 487,6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281 622,6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-121 865,0</w:t>
            </w:r>
          </w:p>
        </w:tc>
      </w:tr>
      <w:tr w:rsidR="00CB64A9" w:rsidRPr="006C3559" w:rsidTr="00750CBD">
        <w:trPr>
          <w:trHeight w:val="192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6C355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общеобразовательных организациях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335 209,3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238 778,6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-96 430,7</w:t>
            </w:r>
          </w:p>
        </w:tc>
      </w:tr>
      <w:tr w:rsidR="00CB64A9" w:rsidRPr="006C3559" w:rsidTr="00750CBD">
        <w:trPr>
          <w:trHeight w:val="27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proofErr w:type="gramStart"/>
            <w:r w:rsidRPr="006C3559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11 003,0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-3 801,8</w:t>
            </w:r>
          </w:p>
        </w:tc>
      </w:tr>
      <w:tr w:rsidR="00CB64A9" w:rsidRPr="006C3559" w:rsidTr="00750CBD">
        <w:trPr>
          <w:trHeight w:val="26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работы школьных лесничеств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64A9" w:rsidRPr="006C3559" w:rsidTr="00750CBD">
        <w:trPr>
          <w:trHeight w:val="28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Укрепление материально-технической базы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8 990,4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8 955,6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-34,8</w:t>
            </w:r>
          </w:p>
        </w:tc>
      </w:tr>
      <w:tr w:rsidR="00CB64A9" w:rsidRPr="006C3559" w:rsidTr="00750CBD">
        <w:trPr>
          <w:trHeight w:val="42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lastRenderedPageBreak/>
              <w:t>Организация электронного и дистанционного обучения детей-инвалидов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-209,1</w:t>
            </w:r>
          </w:p>
        </w:tc>
      </w:tr>
      <w:tr w:rsidR="00CB64A9" w:rsidRPr="006C3559" w:rsidTr="00750CBD">
        <w:trPr>
          <w:trHeight w:val="36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4A9" w:rsidRPr="006C3559" w:rsidRDefault="00CB64A9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Организация и предоставление бесплатного питания (в том числе </w:t>
            </w:r>
            <w:proofErr w:type="gramStart"/>
            <w:r w:rsidRPr="006C3559">
              <w:rPr>
                <w:sz w:val="20"/>
                <w:szCs w:val="20"/>
              </w:rPr>
              <w:t>обучающимся</w:t>
            </w:r>
            <w:proofErr w:type="gramEnd"/>
            <w:r w:rsidRPr="006C3559">
              <w:rPr>
                <w:sz w:val="20"/>
                <w:szCs w:val="20"/>
              </w:rPr>
              <w:t>, получающих начальное общее образование)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44 078,2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Default="00C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22 689,6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4A9" w:rsidRPr="009018F9" w:rsidRDefault="00CB64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-21 388,6</w:t>
            </w:r>
          </w:p>
        </w:tc>
      </w:tr>
      <w:tr w:rsidR="00750CBD" w:rsidRPr="006C3559" w:rsidTr="00750CBD">
        <w:trPr>
          <w:trHeight w:val="40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143 835,2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94 990,5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-48 844,7</w:t>
            </w:r>
          </w:p>
        </w:tc>
      </w:tr>
      <w:tr w:rsidR="00750CBD" w:rsidRPr="006C3559" w:rsidTr="00750CBD">
        <w:trPr>
          <w:trHeight w:val="12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141 010,0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92 434,2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-48 575,8</w:t>
            </w:r>
          </w:p>
        </w:tc>
      </w:tr>
      <w:tr w:rsidR="00750CBD" w:rsidRPr="006C3559" w:rsidTr="00750CBD">
        <w:trPr>
          <w:trHeight w:val="41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99 813,3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74 038,8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-25 774,5</w:t>
            </w:r>
          </w:p>
        </w:tc>
      </w:tr>
      <w:tr w:rsidR="00750CBD" w:rsidRPr="006C3559" w:rsidTr="00750CBD">
        <w:trPr>
          <w:trHeight w:val="41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6C3559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34 714,9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13 045,2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-21 669,7</w:t>
            </w:r>
          </w:p>
        </w:tc>
      </w:tr>
      <w:tr w:rsidR="00750CBD" w:rsidRPr="006C3559" w:rsidTr="00750CBD">
        <w:trPr>
          <w:trHeight w:val="12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Укрепление материально-технической базы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4 661,7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-333,9</w:t>
            </w:r>
          </w:p>
        </w:tc>
      </w:tr>
      <w:tr w:rsidR="00750CBD" w:rsidRPr="006C3559" w:rsidTr="00750CBD">
        <w:trPr>
          <w:trHeight w:val="43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-524,5</w:t>
            </w:r>
          </w:p>
        </w:tc>
      </w:tr>
      <w:tr w:rsidR="00750CBD" w:rsidRPr="006C3559" w:rsidTr="00750CBD">
        <w:trPr>
          <w:trHeight w:val="22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-273,2</w:t>
            </w:r>
          </w:p>
        </w:tc>
      </w:tr>
      <w:tr w:rsidR="00750CBD" w:rsidRPr="006C3559" w:rsidTr="00750CBD">
        <w:trPr>
          <w:trHeight w:val="25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2 825,2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2 556,3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-268,9</w:t>
            </w:r>
          </w:p>
        </w:tc>
      </w:tr>
      <w:tr w:rsidR="00750CBD" w:rsidRPr="006C3559" w:rsidTr="00750CBD">
        <w:trPr>
          <w:trHeight w:val="26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Укрепление материально-технической базы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2 556,3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-268,9</w:t>
            </w:r>
          </w:p>
        </w:tc>
      </w:tr>
      <w:tr w:rsidR="00750CBD" w:rsidRPr="006C3559" w:rsidTr="00750CBD">
        <w:trPr>
          <w:trHeight w:val="41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1 399,9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-832,2</w:t>
            </w:r>
          </w:p>
        </w:tc>
      </w:tr>
      <w:tr w:rsidR="00750CBD" w:rsidRPr="006C3559" w:rsidTr="00750CBD">
        <w:trPr>
          <w:trHeight w:val="32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Развитие кадрового потенциала, получение дополнительного профессионального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-832,2</w:t>
            </w:r>
          </w:p>
        </w:tc>
      </w:tr>
      <w:tr w:rsidR="00750CBD" w:rsidRPr="006C3559" w:rsidTr="00750CBD">
        <w:trPr>
          <w:trHeight w:val="10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1 150,7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-796,6</w:t>
            </w:r>
          </w:p>
        </w:tc>
      </w:tr>
      <w:tr w:rsidR="00750CBD" w:rsidRPr="006C3559" w:rsidTr="00750CBD">
        <w:trPr>
          <w:trHeight w:val="12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213,6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-35,6</w:t>
            </w:r>
          </w:p>
        </w:tc>
      </w:tr>
      <w:tr w:rsidR="00750CBD" w:rsidRPr="006C3559" w:rsidTr="00750CBD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6 961,0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5 960,0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-1 001,0</w:t>
            </w:r>
          </w:p>
        </w:tc>
      </w:tr>
      <w:tr w:rsidR="00750CBD" w:rsidRPr="006C3559" w:rsidTr="00750CBD">
        <w:trPr>
          <w:trHeight w:val="22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отдыха и оздоровления детей и подростков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2 930,8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-632,5</w:t>
            </w:r>
          </w:p>
        </w:tc>
      </w:tr>
      <w:tr w:rsidR="00750CBD" w:rsidRPr="006C3559" w:rsidTr="00750CBD">
        <w:trPr>
          <w:trHeight w:val="24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3 556,4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2 927,6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-628,8</w:t>
            </w:r>
          </w:p>
        </w:tc>
      </w:tr>
      <w:tr w:rsidR="00750CBD" w:rsidRPr="006C3559" w:rsidTr="00750CBD">
        <w:trPr>
          <w:trHeight w:val="26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-3,7</w:t>
            </w:r>
          </w:p>
        </w:tc>
      </w:tr>
      <w:tr w:rsidR="00750CBD" w:rsidRPr="006C3559" w:rsidTr="00750CBD">
        <w:trPr>
          <w:trHeight w:val="42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3 397,7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3 029,2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-368,5</w:t>
            </w:r>
          </w:p>
        </w:tc>
      </w:tr>
      <w:tr w:rsidR="00750CBD" w:rsidRPr="006C3559" w:rsidTr="00750CBD">
        <w:trPr>
          <w:trHeight w:val="18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333,2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-40,5</w:t>
            </w:r>
          </w:p>
        </w:tc>
      </w:tr>
      <w:tr w:rsidR="00750CBD" w:rsidRPr="006C3559" w:rsidTr="00750CBD">
        <w:trPr>
          <w:trHeight w:val="20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3 024,0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2 696,0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-328,0</w:t>
            </w:r>
          </w:p>
        </w:tc>
      </w:tr>
      <w:tr w:rsidR="00750CBD" w:rsidRPr="006C3559" w:rsidTr="00750CBD">
        <w:trPr>
          <w:trHeight w:val="38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 xml:space="preserve">Комплекс процессных мероприятий "Развитие системы оценки и контроля качества образования"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-433,4</w:t>
            </w:r>
          </w:p>
        </w:tc>
      </w:tr>
      <w:tr w:rsidR="00750CBD" w:rsidRPr="006C3559" w:rsidTr="00750CBD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-433,4</w:t>
            </w:r>
          </w:p>
        </w:tc>
      </w:tr>
      <w:tr w:rsidR="00750CBD" w:rsidRPr="006C3559" w:rsidTr="00750CBD">
        <w:trPr>
          <w:trHeight w:val="41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"Развитие учреждений, обеспечивающих предоставление услуг в сфере образования Бокситогорского муниципального района"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32 233,1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21 753,9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-10 479,2</w:t>
            </w:r>
          </w:p>
        </w:tc>
      </w:tr>
      <w:tr w:rsidR="00750CBD" w:rsidRPr="006C3559" w:rsidTr="00750CBD">
        <w:trPr>
          <w:trHeight w:val="18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31 988,1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21 508,9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-10 479,2</w:t>
            </w:r>
          </w:p>
        </w:tc>
      </w:tr>
      <w:tr w:rsidR="00750CBD" w:rsidRPr="006C3559" w:rsidTr="00750CBD">
        <w:trPr>
          <w:trHeight w:val="22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30 944,5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21 245,2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-9 699,3</w:t>
            </w:r>
          </w:p>
        </w:tc>
      </w:tr>
      <w:tr w:rsidR="00750CBD" w:rsidRPr="006C3559" w:rsidTr="00750CBD">
        <w:trPr>
          <w:trHeight w:val="31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Укрепление материально-технической базы (в том числе расходы на поддержку развития общественной инфраструктуры)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-779,9</w:t>
            </w:r>
          </w:p>
        </w:tc>
      </w:tr>
      <w:tr w:rsidR="00750CBD" w:rsidRPr="006C3559" w:rsidTr="00750CBD">
        <w:trPr>
          <w:trHeight w:val="20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18F9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750CBD" w:rsidRPr="006C3559" w:rsidTr="00750CBD">
        <w:trPr>
          <w:trHeight w:val="16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6C3559" w:rsidRDefault="00750CBD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Default="00750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CBD" w:rsidRPr="009018F9" w:rsidRDefault="0075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8F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8E58C7" w:rsidRDefault="008E58C7" w:rsidP="008E58C7">
      <w:pPr>
        <w:tabs>
          <w:tab w:val="center" w:pos="4677"/>
          <w:tab w:val="right" w:pos="9355"/>
        </w:tabs>
        <w:ind w:firstLine="284"/>
      </w:pPr>
      <w:r w:rsidRPr="00A17F89">
        <w:t xml:space="preserve"> </w:t>
      </w:r>
    </w:p>
    <w:p w:rsidR="009C73B0" w:rsidRDefault="009C73B0" w:rsidP="000C5606">
      <w:pPr>
        <w:tabs>
          <w:tab w:val="center" w:pos="4677"/>
          <w:tab w:val="right" w:pos="9355"/>
        </w:tabs>
        <w:ind w:firstLine="284"/>
        <w:jc w:val="both"/>
      </w:pPr>
      <w:r>
        <w:t xml:space="preserve">Кассовый план </w:t>
      </w:r>
      <w:r w:rsidR="00E0256D">
        <w:t>за 9 месяцев</w:t>
      </w:r>
      <w:r>
        <w:t xml:space="preserve"> выполнен на </w:t>
      </w:r>
      <w:r w:rsidR="00E64CBD">
        <w:t>79,7</w:t>
      </w:r>
      <w:r>
        <w:t>%.</w:t>
      </w:r>
    </w:p>
    <w:p w:rsidR="00E37684" w:rsidRDefault="00E37684" w:rsidP="000C5606">
      <w:pPr>
        <w:tabs>
          <w:tab w:val="center" w:pos="4677"/>
          <w:tab w:val="right" w:pos="9355"/>
        </w:tabs>
        <w:ind w:firstLine="284"/>
        <w:jc w:val="both"/>
      </w:pPr>
      <w:r>
        <w:t xml:space="preserve">Низкий процент </w:t>
      </w:r>
      <w:r w:rsidR="00A10CDC">
        <w:t>исполнения</w:t>
      </w:r>
      <w:r>
        <w:t xml:space="preserve"> </w:t>
      </w:r>
      <w:r w:rsidR="00D975CA">
        <w:t xml:space="preserve">средств по укреплению материально-технической базы образовательных учреждений связан </w:t>
      </w:r>
      <w:proofErr w:type="gramStart"/>
      <w:r w:rsidR="00D975CA">
        <w:t>с</w:t>
      </w:r>
      <w:proofErr w:type="gramEnd"/>
      <w:r w:rsidR="00D975CA">
        <w:t>:</w:t>
      </w:r>
    </w:p>
    <w:p w:rsidR="00D975CA" w:rsidRDefault="00D975CA" w:rsidP="000C5606">
      <w:pPr>
        <w:tabs>
          <w:tab w:val="center" w:pos="4677"/>
          <w:tab w:val="right" w:pos="9355"/>
        </w:tabs>
        <w:ind w:firstLine="284"/>
        <w:jc w:val="both"/>
      </w:pPr>
      <w:r>
        <w:lastRenderedPageBreak/>
        <w:t>- нарушением сроков выполнения рабо</w:t>
      </w:r>
      <w:r w:rsidR="00A10CDC">
        <w:t xml:space="preserve">т подрядчиками на </w:t>
      </w:r>
      <w:proofErr w:type="gramStart"/>
      <w:r w:rsidR="00A10CDC">
        <w:t>объектах</w:t>
      </w:r>
      <w:proofErr w:type="gramEnd"/>
      <w:r>
        <w:t xml:space="preserve"> </w:t>
      </w:r>
      <w:r w:rsidR="00F6535B">
        <w:t>(к</w:t>
      </w:r>
      <w:r w:rsidR="00F6535B" w:rsidRPr="00F6535B">
        <w:t>апитальный ремонт здания МОУ "СОШ №4"</w:t>
      </w:r>
      <w:r w:rsidR="00F6535B">
        <w:t xml:space="preserve">, </w:t>
      </w:r>
      <w:r w:rsidR="00F6535B" w:rsidRPr="003F3ABA">
        <w:t>капитальный ремонт спортивной площадки в МКОУ «</w:t>
      </w:r>
      <w:proofErr w:type="spellStart"/>
      <w:r w:rsidR="00F6535B" w:rsidRPr="003F3ABA">
        <w:t>Подборовская</w:t>
      </w:r>
      <w:proofErr w:type="spellEnd"/>
      <w:r w:rsidR="00F6535B" w:rsidRPr="003F3ABA">
        <w:t xml:space="preserve"> ООШ»</w:t>
      </w:r>
      <w:r w:rsidR="00A10CDC">
        <w:t>, по ремонту кровли МБОУ "</w:t>
      </w:r>
      <w:proofErr w:type="spellStart"/>
      <w:r w:rsidR="00A10CDC">
        <w:t>Борская</w:t>
      </w:r>
      <w:proofErr w:type="spellEnd"/>
      <w:r w:rsidR="00A10CDC">
        <w:t xml:space="preserve"> СОШ")</w:t>
      </w:r>
      <w:r w:rsidR="00351767">
        <w:t>;</w:t>
      </w:r>
    </w:p>
    <w:p w:rsidR="00F6535B" w:rsidRDefault="00F6535B" w:rsidP="000C5606">
      <w:pPr>
        <w:tabs>
          <w:tab w:val="center" w:pos="4677"/>
          <w:tab w:val="right" w:pos="9355"/>
        </w:tabs>
        <w:ind w:firstLine="284"/>
        <w:jc w:val="both"/>
      </w:pPr>
      <w:r>
        <w:t xml:space="preserve">- не состоялись конкурсные процедуры (ремонт кровли </w:t>
      </w:r>
      <w:r w:rsidRPr="00610E4D">
        <w:t xml:space="preserve">в МБОУ </w:t>
      </w:r>
      <w:r>
        <w:t>ПООШ №2);</w:t>
      </w:r>
    </w:p>
    <w:p w:rsidR="00F6535B" w:rsidRDefault="00F6535B" w:rsidP="000C5606">
      <w:pPr>
        <w:tabs>
          <w:tab w:val="center" w:pos="4677"/>
          <w:tab w:val="right" w:pos="9355"/>
        </w:tabs>
        <w:ind w:firstLine="284"/>
        <w:jc w:val="both"/>
      </w:pPr>
      <w:r>
        <w:t>- проведением процедуры согласования по использованию экономии, образовавшейся  после конкурсных процедур, с областными комитетами Ленинградской области</w:t>
      </w:r>
      <w:r w:rsidR="00A10CDC">
        <w:t xml:space="preserve"> (МБОУ ДО "БДЮСШ")</w:t>
      </w:r>
      <w:r>
        <w:t>;</w:t>
      </w:r>
    </w:p>
    <w:p w:rsidR="00F6535B" w:rsidRDefault="00F6535B" w:rsidP="000C5606">
      <w:pPr>
        <w:tabs>
          <w:tab w:val="center" w:pos="4677"/>
          <w:tab w:val="right" w:pos="9355"/>
        </w:tabs>
        <w:ind w:firstLine="284"/>
        <w:jc w:val="both"/>
      </w:pPr>
      <w:r>
        <w:t>- приостановлением работ</w:t>
      </w:r>
      <w:r w:rsidR="002B2A05">
        <w:t xml:space="preserve"> по</w:t>
      </w:r>
      <w:r>
        <w:t xml:space="preserve"> р</w:t>
      </w:r>
      <w:r w:rsidRPr="00B160E5">
        <w:t>еконструкци</w:t>
      </w:r>
      <w:r>
        <w:t>и</w:t>
      </w:r>
      <w:r w:rsidRPr="00B160E5">
        <w:t xml:space="preserve"> </w:t>
      </w:r>
      <w:r>
        <w:t>МКОУ "</w:t>
      </w:r>
      <w:proofErr w:type="spellStart"/>
      <w:r>
        <w:t>Заборьевская</w:t>
      </w:r>
      <w:proofErr w:type="spellEnd"/>
      <w:r>
        <w:t xml:space="preserve"> СОШ"</w:t>
      </w:r>
      <w:r w:rsidRPr="00B160E5">
        <w:t xml:space="preserve"> на 115 мест с размещением МК ДОУ "</w:t>
      </w:r>
      <w:proofErr w:type="spellStart"/>
      <w:r w:rsidRPr="00B160E5">
        <w:t>Заборьевский</w:t>
      </w:r>
      <w:proofErr w:type="spellEnd"/>
      <w:r w:rsidRPr="00B160E5">
        <w:t xml:space="preserve"> детс</w:t>
      </w:r>
      <w:r>
        <w:t xml:space="preserve">кий сад" на 2 группы (35 детей) </w:t>
      </w:r>
      <w:r w:rsidR="002B2A05">
        <w:t>в</w:t>
      </w:r>
      <w:r>
        <w:t xml:space="preserve"> связи корректировкой </w:t>
      </w:r>
      <w:r w:rsidRPr="003F3ABA">
        <w:t>проектно-сметной документации</w:t>
      </w:r>
      <w:r>
        <w:t>.</w:t>
      </w:r>
    </w:p>
    <w:p w:rsidR="00351767" w:rsidRPr="00462C8F" w:rsidRDefault="00462C8F" w:rsidP="000C5606">
      <w:pPr>
        <w:tabs>
          <w:tab w:val="center" w:pos="4677"/>
          <w:tab w:val="right" w:pos="9355"/>
        </w:tabs>
        <w:ind w:firstLine="284"/>
        <w:jc w:val="both"/>
      </w:pPr>
      <w:r>
        <w:t xml:space="preserve">Низкий процент </w:t>
      </w:r>
      <w:r w:rsidR="00A10CDC">
        <w:t>исполнения</w:t>
      </w:r>
      <w:r w:rsidR="001F3706">
        <w:t xml:space="preserve"> по</w:t>
      </w:r>
      <w:r>
        <w:t xml:space="preserve"> выплате</w:t>
      </w:r>
      <w:r w:rsidRPr="0031418F">
        <w:t xml:space="preserve">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>
        <w:t>» в связи с тем, что правом на выплату пользуются около 60% родителей</w:t>
      </w:r>
      <w:r w:rsidR="001F3706">
        <w:t>.</w:t>
      </w:r>
    </w:p>
    <w:p w:rsidR="00F6535B" w:rsidRDefault="00A10CDC" w:rsidP="000C5606">
      <w:pPr>
        <w:tabs>
          <w:tab w:val="center" w:pos="4677"/>
          <w:tab w:val="right" w:pos="9355"/>
        </w:tabs>
        <w:ind w:firstLine="284"/>
        <w:jc w:val="both"/>
      </w:pPr>
      <w:r>
        <w:t>Низкий процент исполнения по у</w:t>
      </w:r>
      <w:r w:rsidRPr="00610E4D">
        <w:t>части</w:t>
      </w:r>
      <w:r>
        <w:t>ю</w:t>
      </w:r>
      <w:r w:rsidRPr="00610E4D">
        <w:t xml:space="preserve"> в районных, областных и межрегиональных мероприятиях перенесено на другие периоды в связи с ограничениями по COVID</w:t>
      </w:r>
      <w:r>
        <w:t xml:space="preserve"> в начале года.</w:t>
      </w:r>
    </w:p>
    <w:p w:rsidR="00A10CDC" w:rsidRDefault="00A10CDC" w:rsidP="00A10CDC">
      <w:pPr>
        <w:tabs>
          <w:tab w:val="center" w:pos="4677"/>
          <w:tab w:val="right" w:pos="9355"/>
        </w:tabs>
        <w:ind w:firstLine="284"/>
        <w:jc w:val="both"/>
      </w:pPr>
      <w:r>
        <w:t>Низкий процент исполнения р</w:t>
      </w:r>
      <w:r w:rsidRPr="00EA4B54">
        <w:t>асход</w:t>
      </w:r>
      <w:r>
        <w:t>ов</w:t>
      </w:r>
      <w:r w:rsidRPr="00EA4B54">
        <w:t xml:space="preserve"> на реализацию комплекса мер по организации работы по сбалансированному питанию детей Бокситогорского муниципального района за счет бюджета уменьшены, в связи с увеличением стоимости питания за счет областного бюджета, а также установлением дополнительных каникул в феврале. Питание </w:t>
      </w:r>
      <w:proofErr w:type="gramStart"/>
      <w:r w:rsidRPr="00EA4B54">
        <w:t>обучающимся</w:t>
      </w:r>
      <w:proofErr w:type="gramEnd"/>
      <w:r w:rsidRPr="00EA4B54">
        <w:t>, имеющим право на бесплатное питание, предоставлено в полном объеме.</w:t>
      </w:r>
    </w:p>
    <w:p w:rsidR="00A10CDC" w:rsidRPr="00EA4B54" w:rsidRDefault="00A10CDC" w:rsidP="00A10CDC">
      <w:pPr>
        <w:tabs>
          <w:tab w:val="center" w:pos="4677"/>
          <w:tab w:val="right" w:pos="9355"/>
        </w:tabs>
        <w:ind w:firstLine="284"/>
        <w:jc w:val="both"/>
      </w:pPr>
      <w:r>
        <w:t>По мероприятию</w:t>
      </w:r>
      <w:r w:rsidRPr="00610E4D">
        <w:t xml:space="preserve"> </w:t>
      </w:r>
      <w:r>
        <w:t>«Р</w:t>
      </w:r>
      <w:r w:rsidRPr="00610E4D">
        <w:t>азвитию системы дошкольного, общего и дополнительного образования</w:t>
      </w:r>
      <w:r>
        <w:t>»</w:t>
      </w:r>
      <w:r w:rsidRPr="00610E4D">
        <w:t xml:space="preserve"> </w:t>
      </w:r>
      <w:r>
        <w:t xml:space="preserve">расходы </w:t>
      </w:r>
      <w:r w:rsidRPr="00610E4D">
        <w:t>произведены под фактическую потребность образовательных организаций</w:t>
      </w:r>
      <w:r>
        <w:t xml:space="preserve"> (оплата штрафов надзорных органов)</w:t>
      </w:r>
      <w:r w:rsidR="001F4B4E">
        <w:t>.</w:t>
      </w:r>
    </w:p>
    <w:p w:rsidR="00A10CDC" w:rsidRPr="000D3E5F" w:rsidRDefault="00A10CDC" w:rsidP="00A10CDC">
      <w:pPr>
        <w:tabs>
          <w:tab w:val="center" w:pos="4677"/>
          <w:tab w:val="right" w:pos="9355"/>
        </w:tabs>
        <w:ind w:firstLine="284"/>
        <w:jc w:val="both"/>
      </w:pPr>
      <w:r>
        <w:t>В рамках мероприяти</w:t>
      </w:r>
      <w:r w:rsidR="001F4B4E" w:rsidRPr="001F4B4E">
        <w:t>я</w:t>
      </w:r>
      <w:r>
        <w:t xml:space="preserve"> </w:t>
      </w:r>
      <w:r w:rsidRPr="00CA378C">
        <w:t>«Обеспечение функционирования модели персонифицированного финансирования дополнительного образования детей»</w:t>
      </w:r>
      <w:r>
        <w:rPr>
          <w:sz w:val="20"/>
          <w:szCs w:val="20"/>
        </w:rPr>
        <w:t xml:space="preserve"> </w:t>
      </w:r>
      <w:r w:rsidRPr="00405174">
        <w:t xml:space="preserve"> </w:t>
      </w:r>
      <w:r>
        <w:t>р</w:t>
      </w:r>
      <w:r w:rsidRPr="00405174">
        <w:t>асходы производились по факту выставл</w:t>
      </w:r>
      <w:r>
        <w:t xml:space="preserve">ения счетов на оплату услуг. </w:t>
      </w:r>
    </w:p>
    <w:p w:rsidR="00A10CDC" w:rsidRPr="000D3E5F" w:rsidRDefault="00A10CDC" w:rsidP="00A10CDC">
      <w:pPr>
        <w:tabs>
          <w:tab w:val="center" w:pos="4677"/>
          <w:tab w:val="right" w:pos="9355"/>
        </w:tabs>
        <w:ind w:firstLine="284"/>
        <w:jc w:val="both"/>
      </w:pPr>
      <w:r>
        <w:t xml:space="preserve">Низкий процент исполнения </w:t>
      </w:r>
      <w:r w:rsidRPr="00405174">
        <w:t>мероприятий "Развитие кадрового потенциала"</w:t>
      </w:r>
      <w:r>
        <w:t xml:space="preserve"> </w:t>
      </w:r>
      <w:r w:rsidRPr="00405174">
        <w:t xml:space="preserve"> </w:t>
      </w:r>
      <w:r w:rsidR="000D3E5F">
        <w:t>связан с ограничениями</w:t>
      </w:r>
      <w:r w:rsidR="000D3E5F" w:rsidRPr="00405174">
        <w:t xml:space="preserve"> по COVID</w:t>
      </w:r>
      <w:r w:rsidR="000D3E5F">
        <w:t>, м</w:t>
      </w:r>
      <w:r w:rsidRPr="00405174">
        <w:t>ероприятия</w:t>
      </w:r>
      <w:r>
        <w:t xml:space="preserve"> проведен</w:t>
      </w:r>
      <w:r w:rsidR="000D3E5F">
        <w:t>ы согласно календарному плану</w:t>
      </w:r>
      <w:r>
        <w:t>.</w:t>
      </w:r>
    </w:p>
    <w:p w:rsidR="000D3E5F" w:rsidRPr="000D3E5F" w:rsidRDefault="000D3E5F" w:rsidP="00A10CDC">
      <w:pPr>
        <w:tabs>
          <w:tab w:val="center" w:pos="4677"/>
          <w:tab w:val="right" w:pos="9355"/>
        </w:tabs>
        <w:ind w:firstLine="284"/>
        <w:jc w:val="both"/>
      </w:pPr>
    </w:p>
    <w:p w:rsidR="009C73B0" w:rsidRPr="00EE7AA9" w:rsidRDefault="009C73B0" w:rsidP="004E6C28">
      <w:pPr>
        <w:ind w:firstLine="284"/>
        <w:jc w:val="both"/>
      </w:pPr>
      <w:r w:rsidRPr="00EE7AA9">
        <w:rPr>
          <w:color w:val="000000"/>
        </w:rPr>
        <w:t xml:space="preserve">Выполнение целевых показателей среднемесячной заработной платы отдельных категорий работников в сфере образования </w:t>
      </w:r>
      <w:r w:rsidR="00E0256D" w:rsidRPr="00EE7AA9">
        <w:rPr>
          <w:color w:val="000000"/>
        </w:rPr>
        <w:t>за 9 месяцев</w:t>
      </w:r>
      <w:r w:rsidRPr="00EE7AA9">
        <w:rPr>
          <w:color w:val="000000"/>
        </w:rPr>
        <w:t xml:space="preserve"> 2022 года составило:</w:t>
      </w:r>
    </w:p>
    <w:p w:rsidR="009C73B0" w:rsidRPr="00EE7AA9" w:rsidRDefault="001F4B4E" w:rsidP="009C73B0">
      <w:pPr>
        <w:ind w:firstLine="426"/>
        <w:jc w:val="both"/>
      </w:pPr>
      <w:r>
        <w:t>п</w:t>
      </w:r>
      <w:r w:rsidR="009C73B0" w:rsidRPr="00EE7AA9">
        <w:t xml:space="preserve">о педагогическим работникам образовательных учреждений общего образования </w:t>
      </w:r>
      <w:r w:rsidR="009C73B0" w:rsidRPr="00EE7AA9">
        <w:rPr>
          <w:color w:val="000000"/>
        </w:rPr>
        <w:t xml:space="preserve">– </w:t>
      </w:r>
      <w:r w:rsidR="00EE7AA9" w:rsidRPr="00EE7AA9">
        <w:rPr>
          <w:color w:val="000000"/>
        </w:rPr>
        <w:t xml:space="preserve">50312,2 </w:t>
      </w:r>
      <w:r w:rsidR="009C73B0" w:rsidRPr="00EE7AA9">
        <w:rPr>
          <w:color w:val="000000"/>
        </w:rPr>
        <w:t xml:space="preserve">руб., что соответствует </w:t>
      </w:r>
      <w:r w:rsidR="00EE7AA9" w:rsidRPr="00EE7AA9">
        <w:rPr>
          <w:color w:val="000000"/>
        </w:rPr>
        <w:t>112,8</w:t>
      </w:r>
      <w:r w:rsidR="009C73B0" w:rsidRPr="00EE7AA9">
        <w:rPr>
          <w:color w:val="000000"/>
        </w:rPr>
        <w:t>% от среднемесячного дохода от трудовой деятельности в Ленинградской области  в 2022 году (44 620,0 руб.)</w:t>
      </w:r>
      <w:r>
        <w:rPr>
          <w:color w:val="000000"/>
        </w:rPr>
        <w:t>;</w:t>
      </w:r>
    </w:p>
    <w:p w:rsidR="009C73B0" w:rsidRPr="00EE7AA9" w:rsidRDefault="001F4B4E" w:rsidP="009C73B0">
      <w:pPr>
        <w:ind w:firstLine="426"/>
        <w:jc w:val="both"/>
      </w:pPr>
      <w:r>
        <w:t>п</w:t>
      </w:r>
      <w:r w:rsidR="009C73B0" w:rsidRPr="00EE7AA9">
        <w:t>о педагогическим работникам дошкольных образовательных учреждений</w:t>
      </w:r>
      <w:r w:rsidR="009C73B0" w:rsidRPr="00EE7AA9">
        <w:rPr>
          <w:color w:val="000000"/>
        </w:rPr>
        <w:t xml:space="preserve"> – </w:t>
      </w:r>
      <w:r w:rsidR="00EE7AA9" w:rsidRPr="00EE7AA9">
        <w:rPr>
          <w:color w:val="000000"/>
        </w:rPr>
        <w:t>47348,0</w:t>
      </w:r>
      <w:r w:rsidR="00FC19D7">
        <w:rPr>
          <w:color w:val="000000"/>
        </w:rPr>
        <w:t xml:space="preserve"> </w:t>
      </w:r>
      <w:r w:rsidR="00EE7AA9" w:rsidRPr="00EE7AA9">
        <w:rPr>
          <w:color w:val="000000"/>
        </w:rPr>
        <w:t>руб</w:t>
      </w:r>
      <w:r w:rsidR="009C73B0" w:rsidRPr="00EE7AA9">
        <w:rPr>
          <w:color w:val="000000"/>
        </w:rPr>
        <w:t xml:space="preserve">., что соответствует </w:t>
      </w:r>
      <w:r w:rsidR="00EE7AA9" w:rsidRPr="00EE7AA9">
        <w:rPr>
          <w:color w:val="000000"/>
        </w:rPr>
        <w:t>100,1</w:t>
      </w:r>
      <w:r w:rsidR="009C73B0" w:rsidRPr="00EE7AA9">
        <w:rPr>
          <w:color w:val="000000"/>
        </w:rPr>
        <w:t xml:space="preserve">% </w:t>
      </w:r>
      <w:r w:rsidR="009C73B0" w:rsidRPr="00EE7AA9">
        <w:t>среднемесячной заработной пл</w:t>
      </w:r>
      <w:r>
        <w:t>ате в сфере общего образования;</w:t>
      </w:r>
    </w:p>
    <w:p w:rsidR="009C73B0" w:rsidRDefault="001F4B4E" w:rsidP="009C73B0">
      <w:pPr>
        <w:ind w:firstLine="426"/>
        <w:jc w:val="both"/>
      </w:pPr>
      <w:r>
        <w:t>п</w:t>
      </w:r>
      <w:r w:rsidR="009C73B0" w:rsidRPr="00EE7AA9">
        <w:t>о педагогическим работникам дополнительного образования детей</w:t>
      </w:r>
      <w:r w:rsidR="009C73B0" w:rsidRPr="00EE7AA9">
        <w:rPr>
          <w:color w:val="000000"/>
        </w:rPr>
        <w:t xml:space="preserve"> – 50</w:t>
      </w:r>
      <w:r w:rsidR="00EE7AA9" w:rsidRPr="00EE7AA9">
        <w:rPr>
          <w:color w:val="000000"/>
        </w:rPr>
        <w:t> 923,9</w:t>
      </w:r>
      <w:r w:rsidR="009C73B0" w:rsidRPr="00EE7AA9">
        <w:rPr>
          <w:color w:val="000000"/>
        </w:rPr>
        <w:t xml:space="preserve"> руб., что соответствует </w:t>
      </w:r>
      <w:r w:rsidR="00EE7AA9" w:rsidRPr="007C7B5D">
        <w:rPr>
          <w:color w:val="000000"/>
        </w:rPr>
        <w:t>92,2</w:t>
      </w:r>
      <w:r w:rsidR="009C73B0" w:rsidRPr="007C7B5D">
        <w:rPr>
          <w:color w:val="000000"/>
        </w:rPr>
        <w:t>%</w:t>
      </w:r>
      <w:r w:rsidR="00FC19D7">
        <w:rPr>
          <w:color w:val="000000"/>
        </w:rPr>
        <w:t xml:space="preserve"> </w:t>
      </w:r>
      <w:r w:rsidR="009C73B0" w:rsidRPr="00EE7AA9">
        <w:t>среднемесячной заработной плате учителей общеобразовательных  учреждений.</w:t>
      </w:r>
    </w:p>
    <w:p w:rsidR="004E6C28" w:rsidRPr="00AD4E69" w:rsidRDefault="004E6C28" w:rsidP="009C73B0">
      <w:pPr>
        <w:ind w:firstLine="426"/>
        <w:jc w:val="both"/>
      </w:pPr>
    </w:p>
    <w:p w:rsidR="008E58C7" w:rsidRPr="005001E2" w:rsidRDefault="008E58C7" w:rsidP="008E58C7">
      <w:pPr>
        <w:jc w:val="both"/>
        <w:outlineLvl w:val="0"/>
      </w:pPr>
      <w:r w:rsidRPr="00AD4E69">
        <w:rPr>
          <w:color w:val="FF0000"/>
        </w:rPr>
        <w:t xml:space="preserve">      </w:t>
      </w:r>
      <w:r w:rsidRPr="00AD4E69">
        <w:t>Мероприятия программы реализуются по следующим</w:t>
      </w:r>
      <w:r w:rsidRPr="005001E2">
        <w:t xml:space="preserve"> подразделам:</w:t>
      </w:r>
    </w:p>
    <w:p w:rsidR="008E58C7" w:rsidRPr="005001E2" w:rsidRDefault="008E58C7" w:rsidP="008E58C7">
      <w:pPr>
        <w:jc w:val="right"/>
        <w:outlineLvl w:val="0"/>
      </w:pPr>
      <w:r w:rsidRPr="005001E2">
        <w:t>тыс. руб.</w:t>
      </w:r>
    </w:p>
    <w:tbl>
      <w:tblPr>
        <w:tblW w:w="524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5"/>
        <w:gridCol w:w="1258"/>
        <w:gridCol w:w="1258"/>
        <w:gridCol w:w="947"/>
        <w:gridCol w:w="1344"/>
      </w:tblGrid>
      <w:tr w:rsidR="008E58C7" w:rsidRPr="005001E2" w:rsidTr="005C1EB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5001E2" w:rsidRDefault="008E58C7" w:rsidP="008E58C7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001E2">
              <w:rPr>
                <w:b/>
                <w:sz w:val="20"/>
                <w:szCs w:val="20"/>
                <w:shd w:val="clear" w:color="auto" w:fill="FFFFFF"/>
              </w:rPr>
              <w:t>Наименование подраздела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404103">
              <w:rPr>
                <w:b/>
                <w:sz w:val="18"/>
                <w:szCs w:val="18"/>
                <w:shd w:val="clear" w:color="auto" w:fill="FFFFFF"/>
              </w:rPr>
              <w:t>Утверждено на 2022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404103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404103">
              <w:rPr>
                <w:b/>
                <w:sz w:val="18"/>
                <w:szCs w:val="18"/>
                <w:shd w:val="clear" w:color="auto" w:fill="FFFFFF"/>
              </w:rPr>
              <w:t xml:space="preserve">Исполнено на </w:t>
            </w:r>
            <w:r w:rsidR="002D72D4">
              <w:rPr>
                <w:b/>
                <w:sz w:val="18"/>
                <w:szCs w:val="18"/>
                <w:shd w:val="clear" w:color="auto" w:fill="FFFFFF"/>
              </w:rPr>
              <w:t>01.10.2022г.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404103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404103">
              <w:rPr>
                <w:b/>
                <w:sz w:val="18"/>
                <w:szCs w:val="18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404103">
              <w:rPr>
                <w:b/>
                <w:sz w:val="18"/>
                <w:szCs w:val="18"/>
                <w:shd w:val="clear" w:color="auto" w:fill="FFFFFF"/>
              </w:rPr>
              <w:t>исполн</w:t>
            </w:r>
            <w:r w:rsidR="008E58C7" w:rsidRPr="00404103">
              <w:rPr>
                <w:b/>
                <w:sz w:val="18"/>
                <w:szCs w:val="18"/>
                <w:shd w:val="clear" w:color="auto" w:fill="FFFFFF"/>
              </w:rPr>
              <w:t>е</w:t>
            </w:r>
            <w:r w:rsidRPr="00404103">
              <w:rPr>
                <w:b/>
                <w:sz w:val="18"/>
                <w:szCs w:val="18"/>
                <w:shd w:val="clear" w:color="auto" w:fill="FFFFFF"/>
              </w:rPr>
              <w:t>-</w:t>
            </w:r>
            <w:r w:rsidR="008E58C7" w:rsidRPr="00404103">
              <w:rPr>
                <w:b/>
                <w:sz w:val="18"/>
                <w:szCs w:val="18"/>
                <w:shd w:val="clear" w:color="auto" w:fill="FFFFFF"/>
              </w:rPr>
              <w:t>ния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  <w:shd w:val="clear" w:color="auto" w:fill="FFFFFF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  <w:shd w:val="clear" w:color="auto" w:fill="FFFFFF"/>
              </w:rPr>
              <w:t xml:space="preserve"> (+/-)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0701 «Дошкольное образование»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442 700,5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247 702,5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-194 998,0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0702 «Общее образование»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629 737,7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362 214,6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-267 523,1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0703 «Дополнительное образование детей»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143 793,7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94 952,0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-48 841,7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1 586,2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-841,3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lastRenderedPageBreak/>
              <w:t>0707 «Молодежная политика»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6 961,0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5 960,0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-1 001,0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0709 «Другие вопросы в области образования»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33 923,4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22 679,9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-11 243,5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1003 «Социальное обеспечение населения»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43 427,3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22 270,4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-21 156,9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1004 «Охрана семьи и детства»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12 058,8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5 910,9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Pr="00FC19D7" w:rsidRDefault="00750C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19D7">
              <w:rPr>
                <w:bCs/>
                <w:color w:val="000000"/>
                <w:sz w:val="18"/>
                <w:szCs w:val="18"/>
              </w:rPr>
              <w:t>-6 147,9</w:t>
            </w:r>
          </w:p>
        </w:tc>
      </w:tr>
      <w:tr w:rsidR="00750CBD" w:rsidRPr="005001E2" w:rsidTr="00271398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BD" w:rsidRPr="005001E2" w:rsidRDefault="00750CBD" w:rsidP="008E58C7">
            <w:pPr>
              <w:widowControl w:val="0"/>
              <w:jc w:val="both"/>
              <w:rPr>
                <w:b/>
              </w:rPr>
            </w:pPr>
            <w:r w:rsidRPr="005001E2">
              <w:rPr>
                <w:b/>
              </w:rPr>
              <w:t>ВСЕГО по программе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1 314 188,6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762 435,2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CBD" w:rsidRDefault="00750C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-551 753,4</w:t>
            </w:r>
          </w:p>
        </w:tc>
      </w:tr>
    </w:tbl>
    <w:p w:rsidR="008E58C7" w:rsidRDefault="008E58C7" w:rsidP="008E58C7">
      <w:pPr>
        <w:jc w:val="center"/>
        <w:outlineLvl w:val="0"/>
        <w:rPr>
          <w:b/>
        </w:rPr>
      </w:pPr>
    </w:p>
    <w:p w:rsidR="008E58C7" w:rsidRPr="00EA2828" w:rsidRDefault="008E58C7" w:rsidP="008E58C7">
      <w:pPr>
        <w:jc w:val="center"/>
        <w:outlineLvl w:val="0"/>
        <w:rPr>
          <w:b/>
        </w:rPr>
      </w:pPr>
      <w:r w:rsidRPr="00EA2828">
        <w:rPr>
          <w:b/>
        </w:rPr>
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</w:r>
    </w:p>
    <w:p w:rsidR="008E58C7" w:rsidRPr="0054533F" w:rsidRDefault="008E58C7" w:rsidP="008E58C7">
      <w:pPr>
        <w:jc w:val="center"/>
        <w:outlineLvl w:val="0"/>
        <w:rPr>
          <w:b/>
          <w:highlight w:val="yellow"/>
        </w:rPr>
      </w:pPr>
    </w:p>
    <w:p w:rsidR="008E58C7" w:rsidRPr="00EA2828" w:rsidRDefault="008E58C7" w:rsidP="008E58C7">
      <w:pPr>
        <w:jc w:val="both"/>
        <w:outlineLvl w:val="0"/>
      </w:pPr>
      <w:r w:rsidRPr="00EA2828">
        <w:rPr>
          <w:b/>
          <w:sz w:val="32"/>
          <w:szCs w:val="32"/>
        </w:rPr>
        <w:t xml:space="preserve">     </w:t>
      </w:r>
      <w:r w:rsidRPr="00EA2828">
        <w:t xml:space="preserve"> В рамках выполнения мероприятий муниципальной программы Бокситогорского муниципального района «Культура, молодежная политика, физическая культура и спорт Бокситогорского муниципального района» за </w:t>
      </w:r>
      <w:r w:rsidR="002D72D4">
        <w:t>9 месяцев</w:t>
      </w:r>
      <w:r w:rsidRPr="00EA2828">
        <w:t xml:space="preserve"> 2022 года профинансировано </w:t>
      </w:r>
      <w:r w:rsidR="00BF2D9F">
        <w:t>77665</w:t>
      </w:r>
      <w:r w:rsidR="00B43622">
        <w:t>,9</w:t>
      </w:r>
      <w:r w:rsidRPr="00EA2828">
        <w:t xml:space="preserve"> тыс. руб. или </w:t>
      </w:r>
      <w:r w:rsidR="00BF2D9F">
        <w:t>71,7</w:t>
      </w:r>
      <w:r w:rsidR="00C134BA" w:rsidRPr="00C134BA">
        <w:t>%</w:t>
      </w:r>
      <w:r w:rsidRPr="00EA2828">
        <w:t xml:space="preserve"> от плана текущего года. </w:t>
      </w:r>
    </w:p>
    <w:p w:rsidR="008E58C7" w:rsidRPr="00EA2828" w:rsidRDefault="008E58C7" w:rsidP="008E58C7">
      <w:pPr>
        <w:jc w:val="both"/>
        <w:outlineLvl w:val="0"/>
      </w:pPr>
      <w:r w:rsidRPr="00EA2828">
        <w:rPr>
          <w:color w:val="FF0000"/>
        </w:rPr>
        <w:tab/>
      </w:r>
      <w:r w:rsidRPr="00EA2828">
        <w:t>Ответственный исполнитель программы - отдел по социальной политике администрации Бокситогорского муниципального района.</w:t>
      </w:r>
    </w:p>
    <w:p w:rsidR="008E58C7" w:rsidRPr="00EA2828" w:rsidRDefault="008E58C7" w:rsidP="008E58C7">
      <w:pPr>
        <w:jc w:val="right"/>
        <w:outlineLvl w:val="0"/>
        <w:rPr>
          <w:sz w:val="22"/>
        </w:rPr>
      </w:pPr>
      <w:r w:rsidRPr="00EA2828">
        <w:rPr>
          <w:sz w:val="22"/>
        </w:rPr>
        <w:t>Тыс. руб.</w:t>
      </w:r>
    </w:p>
    <w:tbl>
      <w:tblPr>
        <w:tblW w:w="9325" w:type="dxa"/>
        <w:tblInd w:w="93" w:type="dxa"/>
        <w:tblLayout w:type="fixed"/>
        <w:tblLook w:val="04A0"/>
      </w:tblPr>
      <w:tblGrid>
        <w:gridCol w:w="4693"/>
        <w:gridCol w:w="1276"/>
        <w:gridCol w:w="1276"/>
        <w:gridCol w:w="992"/>
        <w:gridCol w:w="1088"/>
      </w:tblGrid>
      <w:tr w:rsidR="00C134BA" w:rsidRPr="00C134BA" w:rsidTr="00C134BA">
        <w:trPr>
          <w:trHeight w:val="709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Исполнено на </w:t>
            </w:r>
            <w:r w:rsidR="002D72D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01.10.2022г.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</w:t>
            </w:r>
            <w:proofErr w:type="spellEnd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(+/-)</w:t>
            </w:r>
          </w:p>
        </w:tc>
      </w:tr>
      <w:tr w:rsidR="00C134BA" w:rsidRPr="00C134BA" w:rsidTr="00C134BA">
        <w:trPr>
          <w:trHeight w:val="230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AAB" w:rsidRPr="00C134BA" w:rsidTr="00EC1393">
        <w:trPr>
          <w:trHeight w:val="91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-30635,5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"Молодежь Бокситогорского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-65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-65</w:t>
            </w:r>
          </w:p>
        </w:tc>
      </w:tr>
      <w:tr w:rsidR="00100AAB" w:rsidRPr="00C134BA" w:rsidTr="00EC1393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Комплекс мер по профилактике правонарушений и асоциального поведения в молодежной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-65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"Культура Бокситогорского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52291,5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-20263,0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-17275,4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-8310,9</w:t>
            </w:r>
          </w:p>
        </w:tc>
      </w:tr>
      <w:tr w:rsidR="00100AAB" w:rsidRPr="00C134BA" w:rsidTr="00EC1393">
        <w:trPr>
          <w:trHeight w:val="3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Комплектование библиотечных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-74,3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-2195,9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Ремонт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-3,6</w:t>
            </w:r>
          </w:p>
        </w:tc>
      </w:tr>
      <w:tr w:rsidR="00100AAB" w:rsidRPr="00C134BA" w:rsidTr="00EC1393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 xml:space="preserve">Сохранение целевых </w:t>
            </w:r>
            <w:proofErr w:type="gramStart"/>
            <w:r w:rsidRPr="00C134BA">
              <w:rPr>
                <w:rFonts w:eastAsia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-2318,2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-26,4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Государственная 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00AAB" w:rsidRPr="00C134BA" w:rsidTr="00EC1393">
        <w:trPr>
          <w:trHeight w:val="124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трансферты, передаваемые бюджетам поселений из бюджета Бокситогорского муниципального района на сохранение целевых </w:t>
            </w:r>
            <w:proofErr w:type="gramStart"/>
            <w:r w:rsidRPr="00C134BA">
              <w:rPr>
                <w:rFonts w:eastAsia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-4346,1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-2818,2</w:t>
            </w:r>
          </w:p>
        </w:tc>
      </w:tr>
      <w:tr w:rsidR="00100AAB" w:rsidRPr="00C134BA" w:rsidTr="00EC1393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34BA">
              <w:rPr>
                <w:rFonts w:eastAsia="Times New Roman"/>
                <w:color w:val="000000"/>
                <w:sz w:val="20"/>
                <w:szCs w:val="20"/>
              </w:rPr>
              <w:t>C</w:t>
            </w:r>
            <w:proofErr w:type="gramEnd"/>
            <w:r w:rsidRPr="00C134BA">
              <w:rPr>
                <w:rFonts w:eastAsia="Times New Roman"/>
                <w:color w:val="000000"/>
                <w:sz w:val="20"/>
                <w:szCs w:val="20"/>
              </w:rPr>
              <w:t>охранение</w:t>
            </w:r>
            <w:proofErr w:type="spellEnd"/>
            <w:r w:rsidRPr="00C134BA">
              <w:rPr>
                <w:rFonts w:eastAsia="Times New Roman"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-2318,2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="00ED341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ED341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-500,0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Государственная 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-169,4</w:t>
            </w:r>
          </w:p>
        </w:tc>
      </w:tr>
      <w:tr w:rsidR="00100AAB" w:rsidRPr="00C134BA" w:rsidTr="00EC1393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-169,4</w:t>
            </w:r>
          </w:p>
        </w:tc>
      </w:tr>
      <w:tr w:rsidR="00100AAB" w:rsidRPr="00C134BA" w:rsidTr="00EC1393">
        <w:trPr>
          <w:trHeight w:val="68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</w:t>
            </w:r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-10307,5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00AAB">
              <w:rPr>
                <w:i/>
                <w:iCs/>
                <w:color w:val="000000"/>
                <w:sz w:val="20"/>
                <w:szCs w:val="20"/>
              </w:rPr>
              <w:t>34830,9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100AAB" w:rsidRDefault="00100AA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00AAB">
              <w:rPr>
                <w:i/>
                <w:iCs/>
                <w:color w:val="000000"/>
                <w:sz w:val="20"/>
                <w:szCs w:val="20"/>
              </w:rPr>
              <w:t>24523,4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D3413">
              <w:rPr>
                <w:bCs/>
                <w:i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D3413">
              <w:rPr>
                <w:bCs/>
                <w:i/>
                <w:color w:val="000000"/>
                <w:sz w:val="20"/>
                <w:szCs w:val="20"/>
              </w:rPr>
              <w:t>-10307,5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-10136,6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-164,0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-6,9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ED34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AAB" w:rsidRPr="00C134BA" w:rsidTr="00EC1393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100AAB" w:rsidRDefault="00100AA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00AAB">
              <w:rPr>
                <w:iCs/>
                <w:color w:val="000000"/>
                <w:sz w:val="20"/>
                <w:szCs w:val="20"/>
              </w:rPr>
              <w:t>500</w:t>
            </w:r>
            <w:r w:rsidR="00ED3413">
              <w:rPr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100AAB" w:rsidRDefault="00100AA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00AAB">
              <w:rPr>
                <w:iCs/>
                <w:color w:val="000000"/>
                <w:sz w:val="20"/>
                <w:szCs w:val="20"/>
              </w:rPr>
              <w:t>500</w:t>
            </w:r>
            <w:r w:rsidR="00ED3413">
              <w:rPr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D3413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D3413">
              <w:rPr>
                <w:bCs/>
                <w:i/>
                <w:color w:val="000000"/>
                <w:sz w:val="20"/>
                <w:szCs w:val="20"/>
              </w:rPr>
              <w:t>0</w:t>
            </w:r>
            <w:r w:rsidR="00ED3413">
              <w:rPr>
                <w:bCs/>
                <w:i/>
                <w:color w:val="000000"/>
                <w:sz w:val="20"/>
                <w:szCs w:val="20"/>
              </w:rPr>
              <w:t>,0</w:t>
            </w:r>
          </w:p>
        </w:tc>
      </w:tr>
      <w:tr w:rsidR="00100AAB" w:rsidRPr="00C134BA" w:rsidTr="00EC1393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C134BA" w:rsidRDefault="00100AAB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ED341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Default="00100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ED341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AB" w:rsidRPr="00ED3413" w:rsidRDefault="00100A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3413">
              <w:rPr>
                <w:bCs/>
                <w:color w:val="000000"/>
                <w:sz w:val="20"/>
                <w:szCs w:val="20"/>
              </w:rPr>
              <w:t>0</w:t>
            </w:r>
            <w:r w:rsidR="00ED3413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</w:tbl>
    <w:p w:rsidR="009C73B0" w:rsidRDefault="009C73B0" w:rsidP="009C73B0">
      <w:pPr>
        <w:jc w:val="both"/>
        <w:rPr>
          <w:color w:val="000000"/>
        </w:rPr>
      </w:pPr>
    </w:p>
    <w:p w:rsidR="009C73B0" w:rsidRDefault="009C73B0" w:rsidP="009C73B0">
      <w:pPr>
        <w:ind w:left="283"/>
        <w:jc w:val="both"/>
        <w:rPr>
          <w:color w:val="000000"/>
        </w:rPr>
      </w:pPr>
      <w:r>
        <w:rPr>
          <w:color w:val="000000"/>
        </w:rPr>
        <w:t xml:space="preserve">Кассовый план </w:t>
      </w:r>
      <w:r w:rsidR="00E0256D">
        <w:rPr>
          <w:color w:val="000000"/>
        </w:rPr>
        <w:t>за 9 месяцев</w:t>
      </w:r>
      <w:r>
        <w:rPr>
          <w:color w:val="000000"/>
        </w:rPr>
        <w:t xml:space="preserve"> выполнен на </w:t>
      </w:r>
      <w:r w:rsidR="00B43622">
        <w:rPr>
          <w:color w:val="000000"/>
        </w:rPr>
        <w:t>96,4</w:t>
      </w:r>
      <w:r>
        <w:rPr>
          <w:color w:val="000000"/>
        </w:rPr>
        <w:t>%.</w:t>
      </w:r>
      <w:r w:rsidR="008E58C7" w:rsidRPr="00AF4B38">
        <w:rPr>
          <w:color w:val="000000"/>
        </w:rPr>
        <w:t xml:space="preserve">  </w:t>
      </w:r>
    </w:p>
    <w:p w:rsidR="008E58C7" w:rsidRPr="00AB7353" w:rsidRDefault="008E58C7" w:rsidP="009C73B0">
      <w:pPr>
        <w:jc w:val="both"/>
        <w:rPr>
          <w:color w:val="000000"/>
        </w:rPr>
      </w:pPr>
      <w:r w:rsidRPr="00AF4B38">
        <w:rPr>
          <w:color w:val="000000"/>
        </w:rPr>
        <w:t xml:space="preserve">Проведение и участие в районных, областных и межрегиональных мероприятиях </w:t>
      </w:r>
      <w:proofErr w:type="gramStart"/>
      <w:r>
        <w:rPr>
          <w:color w:val="000000"/>
        </w:rPr>
        <w:t>проведены</w:t>
      </w:r>
      <w:proofErr w:type="gramEnd"/>
      <w:r>
        <w:rPr>
          <w:color w:val="000000"/>
        </w:rPr>
        <w:t xml:space="preserve"> согласно календарному плану</w:t>
      </w:r>
      <w:r w:rsidR="00AB7353">
        <w:rPr>
          <w:color w:val="000000"/>
        </w:rPr>
        <w:t>.</w:t>
      </w:r>
      <w:r w:rsidR="00AB7353" w:rsidRPr="00AB7353">
        <w:rPr>
          <w:color w:val="000000"/>
        </w:rPr>
        <w:t xml:space="preserve"> </w:t>
      </w:r>
    </w:p>
    <w:p w:rsidR="00D0745A" w:rsidRPr="00ED3413" w:rsidRDefault="008E58C7" w:rsidP="009C73B0">
      <w:pPr>
        <w:jc w:val="both"/>
        <w:rPr>
          <w:rFonts w:eastAsia="Times New Roman"/>
          <w:bCs/>
          <w:color w:val="000000"/>
        </w:rPr>
      </w:pPr>
      <w:r>
        <w:rPr>
          <w:color w:val="000000"/>
        </w:rPr>
        <w:t xml:space="preserve">    </w:t>
      </w:r>
      <w:r w:rsidR="00D0745A" w:rsidRPr="00ED3413">
        <w:rPr>
          <w:color w:val="000000"/>
        </w:rPr>
        <w:t xml:space="preserve">По </w:t>
      </w:r>
      <w:r w:rsidR="00ED3413" w:rsidRPr="00ED3413">
        <w:rPr>
          <w:rFonts w:eastAsia="Times New Roman"/>
          <w:bCs/>
          <w:color w:val="000000"/>
        </w:rPr>
        <w:t>к</w:t>
      </w:r>
      <w:r w:rsidR="00D0745A" w:rsidRPr="00ED3413">
        <w:rPr>
          <w:rFonts w:eastAsia="Times New Roman"/>
          <w:bCs/>
          <w:color w:val="000000"/>
        </w:rPr>
        <w:t>омплексу процессных мероприятий "Культура Бокситогорского муниципального района" исполнение составило 72,1% от годовых назначений.</w:t>
      </w:r>
    </w:p>
    <w:p w:rsidR="00BF46B0" w:rsidRPr="00D0745A" w:rsidRDefault="00075BA6" w:rsidP="009C73B0">
      <w:pPr>
        <w:jc w:val="both"/>
        <w:rPr>
          <w:rFonts w:eastAsia="Times New Roman"/>
          <w:highlight w:val="yellow"/>
        </w:rPr>
      </w:pPr>
      <w:proofErr w:type="gramStart"/>
      <w:r>
        <w:rPr>
          <w:color w:val="000000"/>
        </w:rPr>
        <w:t xml:space="preserve">Выполнение работ </w:t>
      </w:r>
      <w:r w:rsidR="008E58C7">
        <w:rPr>
          <w:color w:val="000000"/>
        </w:rPr>
        <w:t>по у</w:t>
      </w:r>
      <w:r w:rsidR="008E58C7" w:rsidRPr="00A51871">
        <w:rPr>
          <w:rFonts w:eastAsia="Times New Roman"/>
        </w:rPr>
        <w:t>крепле</w:t>
      </w:r>
      <w:r w:rsidR="00D0745A">
        <w:rPr>
          <w:rFonts w:eastAsia="Times New Roman"/>
        </w:rPr>
        <w:t xml:space="preserve">ние материально-технической </w:t>
      </w:r>
      <w:r w:rsidR="00FE4C92">
        <w:rPr>
          <w:rFonts w:eastAsia="Times New Roman"/>
        </w:rPr>
        <w:t>запланированы в 4 квартале</w:t>
      </w:r>
      <w:r w:rsidR="00522294">
        <w:rPr>
          <w:rFonts w:eastAsia="Times New Roman"/>
        </w:rPr>
        <w:t xml:space="preserve"> (</w:t>
      </w:r>
      <w:r w:rsidR="00BF46B0" w:rsidRPr="00ED3413">
        <w:rPr>
          <w:rFonts w:eastAsia="Times New Roman"/>
        </w:rPr>
        <w:t>частичное осуществление  проектно-сметных расчетов с целью проведения капитального ремонта зрительного зала МБУ «БКДЦ», ремонт мягкой кровли складского помещения на ул</w:t>
      </w:r>
      <w:r w:rsidR="00ED3413" w:rsidRPr="00ED3413">
        <w:rPr>
          <w:rFonts w:eastAsia="Times New Roman"/>
        </w:rPr>
        <w:t>. Нагорная, приобретение мебели</w:t>
      </w:r>
      <w:r w:rsidR="00522294" w:rsidRPr="00ED3413">
        <w:rPr>
          <w:rFonts w:eastAsia="Times New Roman"/>
        </w:rPr>
        <w:t xml:space="preserve">). </w:t>
      </w:r>
      <w:proofErr w:type="gramEnd"/>
    </w:p>
    <w:p w:rsidR="008E58C7" w:rsidRDefault="00BF46B0" w:rsidP="009C73B0">
      <w:pPr>
        <w:jc w:val="both"/>
        <w:rPr>
          <w:color w:val="000000"/>
        </w:rPr>
      </w:pPr>
      <w:r w:rsidRPr="00FB4831">
        <w:rPr>
          <w:rFonts w:eastAsia="Times New Roman"/>
        </w:rPr>
        <w:t xml:space="preserve"> </w:t>
      </w:r>
      <w:r w:rsidR="00D0745A" w:rsidRPr="00FB4831">
        <w:rPr>
          <w:rFonts w:eastAsia="Times New Roman"/>
        </w:rPr>
        <w:t xml:space="preserve">Мероприятия </w:t>
      </w:r>
      <w:r w:rsidR="00FB4831" w:rsidRPr="00FB4831">
        <w:rPr>
          <w:rFonts w:eastAsia="Times New Roman"/>
        </w:rPr>
        <w:t>н</w:t>
      </w:r>
      <w:r w:rsidRPr="00FB4831">
        <w:rPr>
          <w:rFonts w:eastAsia="Times New Roman"/>
        </w:rPr>
        <w:t xml:space="preserve">а </w:t>
      </w:r>
      <w:r w:rsidRPr="00FB4831">
        <w:rPr>
          <w:rFonts w:eastAsia="Times New Roman"/>
          <w:color w:val="000000"/>
        </w:rPr>
        <w:t>п</w:t>
      </w:r>
      <w:r w:rsidR="00075BA6" w:rsidRPr="00FB4831">
        <w:rPr>
          <w:rFonts w:eastAsia="Times New Roman"/>
          <w:color w:val="000000"/>
        </w:rPr>
        <w:t>оддержку развития общественной инфраструктуры муниципального значения</w:t>
      </w:r>
      <w:r w:rsidR="00B43622" w:rsidRPr="00FB4831">
        <w:rPr>
          <w:rFonts w:eastAsia="Times New Roman"/>
          <w:color w:val="000000"/>
        </w:rPr>
        <w:t xml:space="preserve"> </w:t>
      </w:r>
      <w:r w:rsidR="00D0745A" w:rsidRPr="00FB4831">
        <w:rPr>
          <w:rFonts w:eastAsia="Times New Roman"/>
          <w:color w:val="000000"/>
        </w:rPr>
        <w:t xml:space="preserve">в </w:t>
      </w:r>
      <w:r w:rsidR="00D0745A" w:rsidRPr="00FB4831">
        <w:rPr>
          <w:rFonts w:eastAsia="Times New Roman"/>
        </w:rPr>
        <w:t>МБУ «БКДЦ»</w:t>
      </w:r>
      <w:r w:rsidR="00FE4C92" w:rsidRPr="00FB4831">
        <w:rPr>
          <w:rFonts w:eastAsia="Times New Roman"/>
          <w:color w:val="000000"/>
        </w:rPr>
        <w:t xml:space="preserve"> </w:t>
      </w:r>
      <w:r w:rsidR="00EC1393" w:rsidRPr="00FB4831">
        <w:rPr>
          <w:color w:val="000000"/>
        </w:rPr>
        <w:t>запланированы в 4</w:t>
      </w:r>
      <w:r w:rsidR="00BF2D9F">
        <w:rPr>
          <w:color w:val="000000"/>
        </w:rPr>
        <w:t xml:space="preserve"> квартале</w:t>
      </w:r>
      <w:r w:rsidR="00B43622" w:rsidRPr="00FB4831">
        <w:rPr>
          <w:color w:val="000000"/>
        </w:rPr>
        <w:t xml:space="preserve"> (</w:t>
      </w:r>
      <w:r w:rsidR="00D0745A" w:rsidRPr="00FB4831">
        <w:rPr>
          <w:color w:val="000000"/>
        </w:rPr>
        <w:t>приобретение видеопроекционного оборудования</w:t>
      </w:r>
      <w:r w:rsidR="00B43622" w:rsidRPr="00FB4831">
        <w:rPr>
          <w:color w:val="000000"/>
        </w:rPr>
        <w:t>)</w:t>
      </w:r>
      <w:r w:rsidR="00BF2D9F">
        <w:rPr>
          <w:color w:val="000000"/>
        </w:rPr>
        <w:t>.</w:t>
      </w:r>
    </w:p>
    <w:p w:rsidR="008E58C7" w:rsidRPr="00190230" w:rsidRDefault="008E58C7" w:rsidP="009C73B0">
      <w:pPr>
        <w:jc w:val="both"/>
      </w:pPr>
      <w:r w:rsidRPr="00A51871">
        <w:rPr>
          <w:sz w:val="22"/>
          <w:szCs w:val="22"/>
        </w:rPr>
        <w:t xml:space="preserve">     </w:t>
      </w:r>
      <w:proofErr w:type="gramStart"/>
      <w:r w:rsidRPr="00075BA6">
        <w:t xml:space="preserve">Расходы </w:t>
      </w:r>
      <w:r w:rsidRPr="00075BA6">
        <w:rPr>
          <w:bCs/>
        </w:rPr>
        <w:t xml:space="preserve">по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 </w:t>
      </w:r>
      <w:r w:rsidRPr="00075BA6">
        <w:t>работникам муниципальных учреждений культуры произведены исходя из целевого показателя по среднемесячной заработной плате, установленного соглашением с Правительством Ленинградской области на 2022 год.</w:t>
      </w:r>
      <w:proofErr w:type="gramEnd"/>
      <w:r w:rsidRPr="00075BA6">
        <w:t xml:space="preserve"> </w:t>
      </w:r>
      <w:r w:rsidRPr="00075BA6">
        <w:rPr>
          <w:color w:val="000000"/>
        </w:rPr>
        <w:t xml:space="preserve">Среднемесячная заработная плата работников учреждений культуры за </w:t>
      </w:r>
      <w:r w:rsidR="002D72D4">
        <w:rPr>
          <w:color w:val="000000"/>
        </w:rPr>
        <w:t>9 месяцев</w:t>
      </w:r>
      <w:r w:rsidRPr="00075BA6">
        <w:rPr>
          <w:color w:val="000000"/>
        </w:rPr>
        <w:t xml:space="preserve"> 2022 года составила </w:t>
      </w:r>
      <w:r w:rsidR="00CC2B44" w:rsidRPr="00CC2B44">
        <w:rPr>
          <w:color w:val="000000"/>
        </w:rPr>
        <w:t>40362,04</w:t>
      </w:r>
      <w:r w:rsidRPr="00CC2B44">
        <w:rPr>
          <w:color w:val="000000"/>
        </w:rPr>
        <w:t xml:space="preserve"> руб. при целевом показателе в </w:t>
      </w:r>
      <w:r w:rsidR="00F24979" w:rsidRPr="00CC2B44">
        <w:rPr>
          <w:color w:val="000000"/>
        </w:rPr>
        <w:t>38761,16</w:t>
      </w:r>
      <w:r w:rsidRPr="00CC2B44">
        <w:rPr>
          <w:color w:val="000000"/>
        </w:rPr>
        <w:t xml:space="preserve"> руб.</w:t>
      </w:r>
      <w:r w:rsidRPr="00075BA6">
        <w:rPr>
          <w:color w:val="000000"/>
        </w:rPr>
        <w:t xml:space="preserve"> </w:t>
      </w:r>
      <w:r w:rsidR="00C42FFE">
        <w:rPr>
          <w:color w:val="000000"/>
        </w:rPr>
        <w:t>Показатель превышен на 4,1% в связи с периодом отпусков, допустимое превышение - 5%.</w:t>
      </w:r>
    </w:p>
    <w:p w:rsidR="008E58C7" w:rsidRPr="0054533F" w:rsidRDefault="008E58C7" w:rsidP="009C73B0">
      <w:pPr>
        <w:jc w:val="both"/>
        <w:rPr>
          <w:highlight w:val="yellow"/>
        </w:rPr>
      </w:pPr>
    </w:p>
    <w:p w:rsidR="00404103" w:rsidRDefault="008E58C7" w:rsidP="009C73B0">
      <w:pPr>
        <w:jc w:val="both"/>
      </w:pPr>
      <w:r w:rsidRPr="00955684">
        <w:t xml:space="preserve"> В разрезе главных распорядителей бюджетных средств бюджета (исполнителей программы) средства распределяются: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58C7" w:rsidRPr="00955684" w:rsidRDefault="008E58C7" w:rsidP="00404103">
      <w:pPr>
        <w:jc w:val="right"/>
      </w:pPr>
      <w:r>
        <w:tab/>
        <w:t xml:space="preserve">                                                                                                                                                          </w:t>
      </w:r>
      <w:r w:rsidRPr="00955684">
        <w:t>Тыс</w:t>
      </w:r>
      <w:proofErr w:type="gramStart"/>
      <w:r w:rsidRPr="00955684">
        <w:t>.р</w:t>
      </w:r>
      <w:proofErr w:type="gramEnd"/>
      <w:r w:rsidRPr="00955684">
        <w:t>уб.</w:t>
      </w:r>
    </w:p>
    <w:tbl>
      <w:tblPr>
        <w:tblW w:w="5158" w:type="pct"/>
        <w:tblInd w:w="-318" w:type="dxa"/>
        <w:tblLook w:val="0000"/>
      </w:tblPr>
      <w:tblGrid>
        <w:gridCol w:w="5117"/>
        <w:gridCol w:w="1320"/>
        <w:gridCol w:w="1258"/>
        <w:gridCol w:w="1110"/>
        <w:gridCol w:w="1068"/>
      </w:tblGrid>
      <w:tr w:rsidR="008E58C7" w:rsidRPr="00955684" w:rsidTr="00075BA6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8E58C7" w:rsidP="008E58C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>Утверждено на 2022год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sz w:val="20"/>
                <w:szCs w:val="20"/>
              </w:rPr>
              <w:t>01.10.2022г.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03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>%</w:t>
            </w:r>
          </w:p>
          <w:p w:rsidR="008E58C7" w:rsidRPr="0095568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 xml:space="preserve"> Испол-нения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5684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955684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4F2B7C" w:rsidRPr="00955684" w:rsidTr="004F2B7C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955684" w:rsidRDefault="004F2B7C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955684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4F2B7C" w:rsidRDefault="004F2B7C" w:rsidP="004F2B7C">
            <w:pPr>
              <w:jc w:val="center"/>
              <w:rPr>
                <w:sz w:val="18"/>
                <w:szCs w:val="18"/>
              </w:rPr>
            </w:pPr>
            <w:r w:rsidRPr="004F2B7C">
              <w:rPr>
                <w:sz w:val="18"/>
                <w:szCs w:val="18"/>
              </w:rPr>
              <w:t>90 885,6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4F2B7C" w:rsidRDefault="004F2B7C" w:rsidP="004F2B7C">
            <w:pPr>
              <w:jc w:val="center"/>
              <w:rPr>
                <w:sz w:val="18"/>
                <w:szCs w:val="18"/>
              </w:rPr>
            </w:pPr>
            <w:r w:rsidRPr="004F2B7C">
              <w:rPr>
                <w:sz w:val="18"/>
                <w:szCs w:val="18"/>
              </w:rPr>
              <w:t>64 603,1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FB4831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 w:rsidRPr="00FB4831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FB4831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 w:rsidRPr="00FB4831">
              <w:rPr>
                <w:color w:val="000000"/>
                <w:sz w:val="18"/>
                <w:szCs w:val="18"/>
              </w:rPr>
              <w:t>-26282,5</w:t>
            </w:r>
          </w:p>
        </w:tc>
      </w:tr>
      <w:tr w:rsidR="004F2B7C" w:rsidRPr="00955684" w:rsidTr="004F2B7C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955684" w:rsidRDefault="004F2B7C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955684">
              <w:rPr>
                <w:sz w:val="20"/>
                <w:szCs w:val="20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4F2B7C" w:rsidRDefault="004F2B7C" w:rsidP="004F2B7C">
            <w:pPr>
              <w:jc w:val="center"/>
              <w:rPr>
                <w:sz w:val="18"/>
                <w:szCs w:val="18"/>
              </w:rPr>
            </w:pPr>
            <w:r w:rsidRPr="004F2B7C">
              <w:rPr>
                <w:sz w:val="18"/>
                <w:szCs w:val="18"/>
              </w:rPr>
              <w:t>17 384,3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4F2B7C" w:rsidRDefault="004F2B7C" w:rsidP="004F2B7C">
            <w:pPr>
              <w:jc w:val="center"/>
              <w:rPr>
                <w:sz w:val="18"/>
                <w:szCs w:val="18"/>
              </w:rPr>
            </w:pPr>
            <w:r w:rsidRPr="004F2B7C">
              <w:rPr>
                <w:sz w:val="18"/>
                <w:szCs w:val="18"/>
              </w:rPr>
              <w:t>13 038,2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FB4831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 w:rsidRPr="00FB4831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FB4831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 w:rsidRPr="00FB4831">
              <w:rPr>
                <w:color w:val="000000"/>
                <w:sz w:val="18"/>
                <w:szCs w:val="18"/>
              </w:rPr>
              <w:t>-4346,1</w:t>
            </w:r>
          </w:p>
        </w:tc>
      </w:tr>
      <w:tr w:rsidR="004F2B7C" w:rsidRPr="00955684" w:rsidTr="004F2B7C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955684" w:rsidRDefault="004F2B7C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955684">
              <w:rPr>
                <w:sz w:val="20"/>
                <w:szCs w:val="20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4F2B7C" w:rsidRDefault="004F2B7C" w:rsidP="004F2B7C">
            <w:pPr>
              <w:jc w:val="center"/>
              <w:rPr>
                <w:sz w:val="18"/>
                <w:szCs w:val="18"/>
              </w:rPr>
            </w:pPr>
            <w:r w:rsidRPr="004F2B7C">
              <w:rPr>
                <w:sz w:val="18"/>
                <w:szCs w:val="18"/>
              </w:rPr>
              <w:t>31,5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4F2B7C" w:rsidRDefault="004F2B7C" w:rsidP="004F2B7C">
            <w:pPr>
              <w:jc w:val="center"/>
              <w:rPr>
                <w:sz w:val="18"/>
                <w:szCs w:val="18"/>
              </w:rPr>
            </w:pPr>
            <w:r w:rsidRPr="004F2B7C">
              <w:rPr>
                <w:sz w:val="18"/>
                <w:szCs w:val="18"/>
              </w:rPr>
              <w:t>24,6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FB4831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 w:rsidRPr="00FB4831">
              <w:rPr>
                <w:color w:val="000000"/>
                <w:sz w:val="18"/>
                <w:szCs w:val="18"/>
              </w:rPr>
              <w:t>78,1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7C" w:rsidRPr="00FB4831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 w:rsidRPr="00FB4831">
              <w:rPr>
                <w:color w:val="000000"/>
                <w:sz w:val="18"/>
                <w:szCs w:val="18"/>
              </w:rPr>
              <w:t>-6,9</w:t>
            </w:r>
          </w:p>
        </w:tc>
      </w:tr>
    </w:tbl>
    <w:p w:rsidR="008E58C7" w:rsidRDefault="008E58C7" w:rsidP="008E58C7">
      <w:pPr>
        <w:jc w:val="both"/>
        <w:outlineLvl w:val="0"/>
      </w:pPr>
    </w:p>
    <w:p w:rsidR="008E58C7" w:rsidRPr="00AF4B38" w:rsidRDefault="008E58C7" w:rsidP="008E58C7">
      <w:pPr>
        <w:jc w:val="both"/>
        <w:outlineLvl w:val="0"/>
      </w:pPr>
      <w:r w:rsidRPr="00AF4B38">
        <w:t>Мероприятия программы финансируются по следующим подразделам:</w:t>
      </w:r>
    </w:p>
    <w:p w:rsidR="008E58C7" w:rsidRPr="00AF4B38" w:rsidRDefault="008E58C7" w:rsidP="008E58C7">
      <w:pPr>
        <w:jc w:val="right"/>
        <w:outlineLvl w:val="0"/>
      </w:pPr>
      <w:r w:rsidRPr="00AF4B38">
        <w:t>Тыс</w:t>
      </w:r>
      <w:proofErr w:type="gramStart"/>
      <w:r w:rsidRPr="00AF4B38">
        <w:t>.р</w:t>
      </w:r>
      <w:proofErr w:type="gramEnd"/>
      <w:r w:rsidRPr="00AF4B38">
        <w:t>уб.</w:t>
      </w:r>
    </w:p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422"/>
        <w:gridCol w:w="1276"/>
        <w:gridCol w:w="989"/>
        <w:gridCol w:w="1082"/>
      </w:tblGrid>
      <w:tr w:rsidR="008E58C7" w:rsidRPr="00AF4B38" w:rsidTr="00D75145">
        <w:tc>
          <w:tcPr>
            <w:tcW w:w="2585" w:type="pct"/>
            <w:vAlign w:val="center"/>
          </w:tcPr>
          <w:p w:rsidR="008E58C7" w:rsidRPr="00AF4B38" w:rsidRDefault="008E58C7" w:rsidP="008E58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4B38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720" w:type="pct"/>
            <w:vAlign w:val="center"/>
          </w:tcPr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F4B38"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646" w:type="pct"/>
            <w:vAlign w:val="center"/>
          </w:tcPr>
          <w:p w:rsidR="008E58C7" w:rsidRPr="00AF4B38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sz w:val="20"/>
                <w:szCs w:val="20"/>
              </w:rPr>
              <w:t>01.10.2022г.</w:t>
            </w:r>
          </w:p>
        </w:tc>
        <w:tc>
          <w:tcPr>
            <w:tcW w:w="501" w:type="pct"/>
            <w:vAlign w:val="center"/>
          </w:tcPr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F4B38">
              <w:rPr>
                <w:b/>
                <w:sz w:val="20"/>
                <w:szCs w:val="20"/>
              </w:rPr>
              <w:t>%</w:t>
            </w:r>
          </w:p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F4B38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48" w:type="pct"/>
            <w:vAlign w:val="center"/>
          </w:tcPr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F4B38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F4B38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271398" w:rsidRPr="00AF4B38" w:rsidTr="00D75145">
        <w:trPr>
          <w:trHeight w:val="473"/>
        </w:trPr>
        <w:tc>
          <w:tcPr>
            <w:tcW w:w="2585" w:type="pct"/>
            <w:vAlign w:val="center"/>
          </w:tcPr>
          <w:p w:rsidR="00271398" w:rsidRPr="00AF4B38" w:rsidRDefault="00271398" w:rsidP="008E58C7">
            <w:pPr>
              <w:widowControl w:val="0"/>
              <w:jc w:val="both"/>
            </w:pPr>
            <w:r w:rsidRPr="00AF4B38">
              <w:rPr>
                <w:sz w:val="22"/>
                <w:szCs w:val="22"/>
              </w:rPr>
              <w:t>0707 «Молодежная политика»</w:t>
            </w:r>
          </w:p>
        </w:tc>
        <w:tc>
          <w:tcPr>
            <w:tcW w:w="720" w:type="pct"/>
            <w:vAlign w:val="center"/>
          </w:tcPr>
          <w:p w:rsidR="00271398" w:rsidRPr="00271398" w:rsidRDefault="00271398" w:rsidP="00271398">
            <w:pPr>
              <w:jc w:val="center"/>
              <w:rPr>
                <w:sz w:val="18"/>
                <w:szCs w:val="18"/>
              </w:rPr>
            </w:pPr>
            <w:r w:rsidRPr="00271398">
              <w:rPr>
                <w:sz w:val="18"/>
                <w:szCs w:val="18"/>
              </w:rPr>
              <w:t>416,0</w:t>
            </w:r>
          </w:p>
        </w:tc>
        <w:tc>
          <w:tcPr>
            <w:tcW w:w="646" w:type="pct"/>
            <w:vAlign w:val="center"/>
          </w:tcPr>
          <w:p w:rsidR="00271398" w:rsidRPr="00271398" w:rsidRDefault="00271398" w:rsidP="00271398">
            <w:pPr>
              <w:jc w:val="center"/>
              <w:rPr>
                <w:sz w:val="18"/>
                <w:szCs w:val="18"/>
              </w:rPr>
            </w:pPr>
            <w:r w:rsidRPr="00271398">
              <w:rPr>
                <w:sz w:val="18"/>
                <w:szCs w:val="18"/>
              </w:rPr>
              <w:t>351,0</w:t>
            </w:r>
          </w:p>
        </w:tc>
        <w:tc>
          <w:tcPr>
            <w:tcW w:w="501" w:type="pct"/>
            <w:vAlign w:val="center"/>
          </w:tcPr>
          <w:p w:rsidR="00271398" w:rsidRPr="00271398" w:rsidRDefault="00271398" w:rsidP="00271398">
            <w:pPr>
              <w:jc w:val="center"/>
              <w:rPr>
                <w:color w:val="000000"/>
                <w:sz w:val="18"/>
                <w:szCs w:val="18"/>
              </w:rPr>
            </w:pPr>
            <w:r w:rsidRPr="00271398"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548" w:type="pct"/>
            <w:vAlign w:val="center"/>
          </w:tcPr>
          <w:p w:rsidR="00271398" w:rsidRPr="00271398" w:rsidRDefault="00271398" w:rsidP="00271398">
            <w:pPr>
              <w:jc w:val="center"/>
              <w:rPr>
                <w:color w:val="000000"/>
                <w:sz w:val="18"/>
                <w:szCs w:val="18"/>
              </w:rPr>
            </w:pPr>
            <w:r w:rsidRPr="00271398">
              <w:rPr>
                <w:color w:val="000000"/>
                <w:sz w:val="18"/>
                <w:szCs w:val="18"/>
              </w:rPr>
              <w:t>-65,0</w:t>
            </w:r>
          </w:p>
        </w:tc>
      </w:tr>
      <w:tr w:rsidR="00271398" w:rsidRPr="00AF4B38" w:rsidTr="00D75145">
        <w:tc>
          <w:tcPr>
            <w:tcW w:w="2585" w:type="pct"/>
            <w:vAlign w:val="center"/>
          </w:tcPr>
          <w:p w:rsidR="00271398" w:rsidRPr="00AF4B38" w:rsidRDefault="00271398" w:rsidP="008E58C7">
            <w:pPr>
              <w:widowControl w:val="0"/>
              <w:jc w:val="both"/>
            </w:pPr>
            <w:r w:rsidRPr="00AF4B38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720" w:type="pct"/>
            <w:vAlign w:val="center"/>
          </w:tcPr>
          <w:p w:rsidR="00271398" w:rsidRPr="00271398" w:rsidRDefault="00271398" w:rsidP="00271398">
            <w:pPr>
              <w:jc w:val="center"/>
              <w:rPr>
                <w:sz w:val="18"/>
                <w:szCs w:val="18"/>
              </w:rPr>
            </w:pPr>
            <w:r w:rsidRPr="00271398">
              <w:rPr>
                <w:sz w:val="18"/>
                <w:szCs w:val="18"/>
              </w:rPr>
              <w:t>72</w:t>
            </w:r>
            <w:r w:rsidR="00EC1393">
              <w:rPr>
                <w:sz w:val="18"/>
                <w:szCs w:val="18"/>
              </w:rPr>
              <w:t xml:space="preserve"> </w:t>
            </w:r>
            <w:r w:rsidRPr="00271398">
              <w:rPr>
                <w:sz w:val="18"/>
                <w:szCs w:val="18"/>
              </w:rPr>
              <w:t>554,5</w:t>
            </w:r>
          </w:p>
        </w:tc>
        <w:tc>
          <w:tcPr>
            <w:tcW w:w="646" w:type="pct"/>
            <w:vAlign w:val="center"/>
          </w:tcPr>
          <w:p w:rsidR="00271398" w:rsidRPr="00271398" w:rsidRDefault="00271398" w:rsidP="00271398">
            <w:pPr>
              <w:jc w:val="center"/>
              <w:rPr>
                <w:sz w:val="18"/>
                <w:szCs w:val="18"/>
              </w:rPr>
            </w:pPr>
            <w:r w:rsidRPr="00271398">
              <w:rPr>
                <w:sz w:val="18"/>
                <w:szCs w:val="18"/>
              </w:rPr>
              <w:t>52</w:t>
            </w:r>
            <w:r w:rsidR="00EC1393">
              <w:rPr>
                <w:sz w:val="18"/>
                <w:szCs w:val="18"/>
              </w:rPr>
              <w:t xml:space="preserve"> </w:t>
            </w:r>
            <w:r w:rsidRPr="00271398">
              <w:rPr>
                <w:sz w:val="18"/>
                <w:szCs w:val="18"/>
              </w:rPr>
              <w:t>291,5</w:t>
            </w:r>
          </w:p>
        </w:tc>
        <w:tc>
          <w:tcPr>
            <w:tcW w:w="501" w:type="pct"/>
            <w:vAlign w:val="center"/>
          </w:tcPr>
          <w:p w:rsidR="00271398" w:rsidRPr="00271398" w:rsidRDefault="00271398" w:rsidP="00271398">
            <w:pPr>
              <w:jc w:val="center"/>
              <w:rPr>
                <w:color w:val="000000"/>
                <w:sz w:val="18"/>
                <w:szCs w:val="18"/>
              </w:rPr>
            </w:pPr>
            <w:r w:rsidRPr="00271398">
              <w:rPr>
                <w:color w:val="000000"/>
                <w:sz w:val="18"/>
                <w:szCs w:val="18"/>
              </w:rPr>
              <w:t>72,1</w:t>
            </w:r>
          </w:p>
        </w:tc>
        <w:tc>
          <w:tcPr>
            <w:tcW w:w="548" w:type="pct"/>
            <w:vAlign w:val="center"/>
          </w:tcPr>
          <w:p w:rsidR="00271398" w:rsidRPr="00271398" w:rsidRDefault="00271398" w:rsidP="00271398">
            <w:pPr>
              <w:jc w:val="center"/>
              <w:rPr>
                <w:color w:val="000000"/>
                <w:sz w:val="18"/>
                <w:szCs w:val="18"/>
              </w:rPr>
            </w:pPr>
            <w:r w:rsidRPr="00271398">
              <w:rPr>
                <w:color w:val="000000"/>
                <w:sz w:val="18"/>
                <w:szCs w:val="18"/>
              </w:rPr>
              <w:t>-20263,0</w:t>
            </w:r>
          </w:p>
        </w:tc>
      </w:tr>
      <w:tr w:rsidR="00271398" w:rsidRPr="00AF4B38" w:rsidTr="00D75145">
        <w:tc>
          <w:tcPr>
            <w:tcW w:w="2585" w:type="pct"/>
            <w:vAlign w:val="center"/>
          </w:tcPr>
          <w:p w:rsidR="00271398" w:rsidRPr="00AF4B38" w:rsidRDefault="00271398" w:rsidP="008E58C7">
            <w:pPr>
              <w:widowControl w:val="0"/>
              <w:jc w:val="both"/>
            </w:pPr>
            <w:r w:rsidRPr="00AF4B38">
              <w:rPr>
                <w:sz w:val="22"/>
                <w:szCs w:val="22"/>
              </w:rPr>
              <w:t>1101 «Физическая культура»</w:t>
            </w:r>
          </w:p>
        </w:tc>
        <w:tc>
          <w:tcPr>
            <w:tcW w:w="720" w:type="pct"/>
            <w:vAlign w:val="center"/>
          </w:tcPr>
          <w:p w:rsidR="00271398" w:rsidRPr="00271398" w:rsidRDefault="00271398" w:rsidP="00271398">
            <w:pPr>
              <w:jc w:val="center"/>
              <w:rPr>
                <w:sz w:val="18"/>
                <w:szCs w:val="18"/>
              </w:rPr>
            </w:pPr>
            <w:r w:rsidRPr="00271398">
              <w:rPr>
                <w:sz w:val="18"/>
                <w:szCs w:val="18"/>
              </w:rPr>
              <w:t>35</w:t>
            </w:r>
            <w:r w:rsidR="00EC1393">
              <w:rPr>
                <w:sz w:val="18"/>
                <w:szCs w:val="18"/>
              </w:rPr>
              <w:t xml:space="preserve"> </w:t>
            </w:r>
            <w:r w:rsidRPr="00271398">
              <w:rPr>
                <w:sz w:val="18"/>
                <w:szCs w:val="18"/>
              </w:rPr>
              <w:t>330,9</w:t>
            </w:r>
          </w:p>
        </w:tc>
        <w:tc>
          <w:tcPr>
            <w:tcW w:w="646" w:type="pct"/>
            <w:vAlign w:val="center"/>
          </w:tcPr>
          <w:p w:rsidR="00271398" w:rsidRPr="00271398" w:rsidRDefault="00271398" w:rsidP="00271398">
            <w:pPr>
              <w:jc w:val="center"/>
              <w:rPr>
                <w:sz w:val="18"/>
                <w:szCs w:val="18"/>
              </w:rPr>
            </w:pPr>
            <w:r w:rsidRPr="00271398">
              <w:rPr>
                <w:sz w:val="18"/>
                <w:szCs w:val="18"/>
              </w:rPr>
              <w:t>25</w:t>
            </w:r>
            <w:r w:rsidR="00EC1393">
              <w:rPr>
                <w:sz w:val="18"/>
                <w:szCs w:val="18"/>
              </w:rPr>
              <w:t xml:space="preserve"> </w:t>
            </w:r>
            <w:r w:rsidRPr="00271398">
              <w:rPr>
                <w:sz w:val="18"/>
                <w:szCs w:val="18"/>
              </w:rPr>
              <w:t>023,4</w:t>
            </w:r>
          </w:p>
        </w:tc>
        <w:tc>
          <w:tcPr>
            <w:tcW w:w="501" w:type="pct"/>
            <w:vAlign w:val="center"/>
          </w:tcPr>
          <w:p w:rsidR="00271398" w:rsidRPr="00271398" w:rsidRDefault="00271398" w:rsidP="00271398">
            <w:pPr>
              <w:jc w:val="center"/>
              <w:rPr>
                <w:color w:val="000000"/>
                <w:sz w:val="18"/>
                <w:szCs w:val="18"/>
              </w:rPr>
            </w:pPr>
            <w:r w:rsidRPr="00271398"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548" w:type="pct"/>
            <w:vAlign w:val="center"/>
          </w:tcPr>
          <w:p w:rsidR="00271398" w:rsidRPr="00271398" w:rsidRDefault="00271398" w:rsidP="00271398">
            <w:pPr>
              <w:jc w:val="center"/>
              <w:rPr>
                <w:color w:val="000000"/>
                <w:sz w:val="18"/>
                <w:szCs w:val="18"/>
              </w:rPr>
            </w:pPr>
            <w:r w:rsidRPr="00271398">
              <w:rPr>
                <w:color w:val="000000"/>
                <w:sz w:val="18"/>
                <w:szCs w:val="18"/>
              </w:rPr>
              <w:t>-10307,5</w:t>
            </w:r>
          </w:p>
        </w:tc>
      </w:tr>
      <w:tr w:rsidR="00271398" w:rsidRPr="00AF4B38" w:rsidTr="00D75145">
        <w:trPr>
          <w:trHeight w:val="365"/>
        </w:trPr>
        <w:tc>
          <w:tcPr>
            <w:tcW w:w="2585" w:type="pct"/>
            <w:vAlign w:val="center"/>
          </w:tcPr>
          <w:p w:rsidR="00271398" w:rsidRPr="00AF4B38" w:rsidRDefault="00271398" w:rsidP="008E58C7">
            <w:pPr>
              <w:widowControl w:val="0"/>
              <w:jc w:val="both"/>
              <w:rPr>
                <w:b/>
              </w:rPr>
            </w:pPr>
            <w:r w:rsidRPr="00AF4B38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720" w:type="pct"/>
            <w:vAlign w:val="center"/>
          </w:tcPr>
          <w:p w:rsidR="00271398" w:rsidRPr="00271398" w:rsidRDefault="00271398" w:rsidP="00271398">
            <w:pPr>
              <w:jc w:val="center"/>
              <w:rPr>
                <w:b/>
                <w:bCs/>
                <w:sz w:val="18"/>
                <w:szCs w:val="18"/>
              </w:rPr>
            </w:pPr>
            <w:r w:rsidRPr="00271398">
              <w:rPr>
                <w:b/>
                <w:bCs/>
                <w:sz w:val="18"/>
                <w:szCs w:val="18"/>
              </w:rPr>
              <w:t>108301,4</w:t>
            </w:r>
          </w:p>
        </w:tc>
        <w:tc>
          <w:tcPr>
            <w:tcW w:w="646" w:type="pct"/>
            <w:vAlign w:val="center"/>
          </w:tcPr>
          <w:p w:rsidR="00271398" w:rsidRPr="00271398" w:rsidRDefault="00271398" w:rsidP="00271398">
            <w:pPr>
              <w:jc w:val="center"/>
              <w:rPr>
                <w:b/>
                <w:bCs/>
                <w:sz w:val="18"/>
                <w:szCs w:val="18"/>
              </w:rPr>
            </w:pPr>
            <w:r w:rsidRPr="00271398">
              <w:rPr>
                <w:b/>
                <w:bCs/>
                <w:sz w:val="18"/>
                <w:szCs w:val="18"/>
              </w:rPr>
              <w:t>77665,9</w:t>
            </w:r>
          </w:p>
        </w:tc>
        <w:tc>
          <w:tcPr>
            <w:tcW w:w="501" w:type="pct"/>
            <w:vAlign w:val="center"/>
          </w:tcPr>
          <w:p w:rsidR="00271398" w:rsidRPr="00271398" w:rsidRDefault="00271398" w:rsidP="002713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1398">
              <w:rPr>
                <w:b/>
                <w:bCs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548" w:type="pct"/>
            <w:vAlign w:val="center"/>
          </w:tcPr>
          <w:p w:rsidR="00271398" w:rsidRPr="00271398" w:rsidRDefault="00271398" w:rsidP="002713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1398">
              <w:rPr>
                <w:b/>
                <w:bCs/>
                <w:color w:val="000000"/>
                <w:sz w:val="18"/>
                <w:szCs w:val="18"/>
              </w:rPr>
              <w:t>30635,5</w:t>
            </w:r>
          </w:p>
        </w:tc>
      </w:tr>
    </w:tbl>
    <w:p w:rsidR="008E58C7" w:rsidRDefault="008E58C7" w:rsidP="008E58C7">
      <w:pPr>
        <w:pStyle w:val="a5"/>
        <w:ind w:left="720"/>
        <w:jc w:val="center"/>
        <w:rPr>
          <w:b/>
        </w:rPr>
      </w:pPr>
    </w:p>
    <w:p w:rsidR="008E58C7" w:rsidRPr="00672A5A" w:rsidRDefault="008E58C7" w:rsidP="008E58C7">
      <w:pPr>
        <w:pStyle w:val="a5"/>
        <w:ind w:left="720"/>
        <w:jc w:val="center"/>
        <w:rPr>
          <w:b/>
        </w:rPr>
      </w:pPr>
      <w:r w:rsidRPr="00672A5A">
        <w:rPr>
          <w:b/>
        </w:rPr>
        <w:t xml:space="preserve">Муниципальная программа «Социальная поддержка отдельных категорий граждан </w:t>
      </w:r>
      <w:proofErr w:type="gramStart"/>
      <w:r w:rsidRPr="00672A5A">
        <w:rPr>
          <w:b/>
        </w:rPr>
        <w:t>в</w:t>
      </w:r>
      <w:proofErr w:type="gramEnd"/>
      <w:r w:rsidRPr="00672A5A">
        <w:rPr>
          <w:b/>
        </w:rPr>
        <w:t xml:space="preserve"> </w:t>
      </w:r>
      <w:proofErr w:type="gramStart"/>
      <w:r w:rsidRPr="00672A5A">
        <w:rPr>
          <w:b/>
        </w:rPr>
        <w:t>Бокситогорском</w:t>
      </w:r>
      <w:proofErr w:type="gramEnd"/>
      <w:r w:rsidRPr="00672A5A">
        <w:rPr>
          <w:b/>
        </w:rPr>
        <w:t xml:space="preserve"> районе Ленинградской области»</w:t>
      </w:r>
    </w:p>
    <w:p w:rsidR="008E58C7" w:rsidRPr="00672A5A" w:rsidRDefault="008E58C7" w:rsidP="009C73B0">
      <w:pPr>
        <w:jc w:val="both"/>
        <w:outlineLvl w:val="0"/>
      </w:pPr>
      <w:r w:rsidRPr="00672A5A">
        <w:t xml:space="preserve">            В рамках муниципальной программы Бокситогорского муниципального района «Социальная поддержка отдельных категорий граждан </w:t>
      </w:r>
      <w:proofErr w:type="gramStart"/>
      <w:r w:rsidRPr="00672A5A">
        <w:t>в</w:t>
      </w:r>
      <w:proofErr w:type="gramEnd"/>
      <w:r w:rsidRPr="00672A5A">
        <w:t xml:space="preserve"> </w:t>
      </w:r>
      <w:proofErr w:type="gramStart"/>
      <w:r w:rsidRPr="00672A5A">
        <w:t>Бокситогорском</w:t>
      </w:r>
      <w:proofErr w:type="gramEnd"/>
      <w:r w:rsidRPr="00672A5A">
        <w:t xml:space="preserve"> районе Ленинградской области» за </w:t>
      </w:r>
      <w:r w:rsidR="002D72D4">
        <w:t>9 месяцев</w:t>
      </w:r>
      <w:r w:rsidRPr="00672A5A">
        <w:t xml:space="preserve"> 2022 года профинансировано </w:t>
      </w:r>
      <w:r w:rsidR="00E37684">
        <w:t>51</w:t>
      </w:r>
      <w:r w:rsidR="001205FB">
        <w:t>496,1</w:t>
      </w:r>
      <w:r w:rsidR="00F66387">
        <w:t xml:space="preserve"> тыс. руб. или </w:t>
      </w:r>
      <w:r w:rsidR="001205FB">
        <w:t>73,6</w:t>
      </w:r>
      <w:r w:rsidRPr="00672A5A">
        <w:t xml:space="preserve">% </w:t>
      </w:r>
      <w:r w:rsidR="001205FB">
        <w:t xml:space="preserve">от </w:t>
      </w:r>
      <w:r w:rsidRPr="00672A5A">
        <w:t xml:space="preserve">плановых назначений.   </w:t>
      </w:r>
    </w:p>
    <w:p w:rsidR="008E58C7" w:rsidRPr="00672A5A" w:rsidRDefault="008E58C7" w:rsidP="009C73B0">
      <w:pPr>
        <w:jc w:val="both"/>
        <w:outlineLvl w:val="0"/>
      </w:pPr>
      <w:r w:rsidRPr="00672A5A">
        <w:tab/>
        <w:t xml:space="preserve">Ответственным исполнителем программы является отдел опеки и попечительства администрация Бокситогорского муниципального района. </w:t>
      </w:r>
    </w:p>
    <w:p w:rsidR="008E58C7" w:rsidRPr="00672A5A" w:rsidRDefault="008E58C7" w:rsidP="009C73B0">
      <w:pPr>
        <w:jc w:val="both"/>
        <w:outlineLvl w:val="0"/>
      </w:pPr>
      <w:r w:rsidRPr="00672A5A">
        <w:tab/>
        <w:t>Главным распорядителем средств бюджета в рамках данной программы является администрация Бокситогорского муниципального района.</w:t>
      </w:r>
    </w:p>
    <w:p w:rsidR="008E58C7" w:rsidRPr="00672A5A" w:rsidRDefault="008E58C7" w:rsidP="008E58C7">
      <w:pPr>
        <w:jc w:val="right"/>
        <w:outlineLvl w:val="0"/>
        <w:rPr>
          <w:color w:val="000000"/>
          <w:sz w:val="20"/>
          <w:szCs w:val="20"/>
        </w:rPr>
      </w:pPr>
      <w:r w:rsidRPr="00672A5A">
        <w:rPr>
          <w:color w:val="000000"/>
          <w:sz w:val="20"/>
          <w:szCs w:val="20"/>
        </w:rPr>
        <w:t>Тыс</w:t>
      </w:r>
      <w:proofErr w:type="gramStart"/>
      <w:r w:rsidRPr="00672A5A">
        <w:rPr>
          <w:color w:val="000000"/>
          <w:sz w:val="20"/>
          <w:szCs w:val="20"/>
        </w:rPr>
        <w:t>.р</w:t>
      </w:r>
      <w:proofErr w:type="gramEnd"/>
      <w:r w:rsidRPr="00672A5A">
        <w:rPr>
          <w:color w:val="000000"/>
          <w:sz w:val="20"/>
          <w:szCs w:val="20"/>
        </w:rPr>
        <w:t>уб.</w:t>
      </w:r>
    </w:p>
    <w:tbl>
      <w:tblPr>
        <w:tblW w:w="5299" w:type="pct"/>
        <w:tblInd w:w="-601" w:type="dxa"/>
        <w:tblLook w:val="01E0"/>
      </w:tblPr>
      <w:tblGrid>
        <w:gridCol w:w="5548"/>
        <w:gridCol w:w="1209"/>
        <w:gridCol w:w="1179"/>
        <w:gridCol w:w="1209"/>
        <w:gridCol w:w="998"/>
      </w:tblGrid>
      <w:tr w:rsidR="008E58C7" w:rsidRPr="003F6A92" w:rsidTr="009C402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Утверждено на 202</w:t>
            </w:r>
            <w:r>
              <w:rPr>
                <w:b/>
                <w:sz w:val="18"/>
                <w:szCs w:val="18"/>
              </w:rPr>
              <w:t>2</w:t>
            </w:r>
            <w:r w:rsidRPr="003F6A92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 xml:space="preserve">Исполнено на </w:t>
            </w:r>
            <w:r w:rsidR="002D72D4">
              <w:rPr>
                <w:b/>
                <w:sz w:val="18"/>
                <w:szCs w:val="18"/>
              </w:rPr>
              <w:t>01.10.2022г.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% исполнения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F6A92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3F6A92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8E58C7" w:rsidRPr="003F6A92" w:rsidTr="009C402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3F6A92" w:rsidRDefault="00AC6B1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 xml:space="preserve">Муниципальная программа Бокситогорского муниципального района "Социальная поддержка отдельных категорий граждан </w:t>
            </w:r>
            <w:proofErr w:type="gramStart"/>
            <w:r w:rsidRPr="003F6A92">
              <w:rPr>
                <w:b/>
                <w:sz w:val="18"/>
                <w:szCs w:val="18"/>
              </w:rPr>
              <w:t>в</w:t>
            </w:r>
            <w:proofErr w:type="gramEnd"/>
            <w:r w:rsidRPr="003F6A9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F6A92">
              <w:rPr>
                <w:b/>
                <w:sz w:val="18"/>
                <w:szCs w:val="18"/>
              </w:rPr>
              <w:t>Бокситогорском</w:t>
            </w:r>
            <w:proofErr w:type="gramEnd"/>
            <w:r w:rsidRPr="003F6A92">
              <w:rPr>
                <w:b/>
                <w:sz w:val="18"/>
                <w:szCs w:val="18"/>
              </w:rPr>
              <w:t xml:space="preserve"> муниципальном районе Ленинградской области"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70 001,9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51 496,1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-18 505,8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3F6A92" w:rsidRDefault="00AC6B1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075BA6">
              <w:rPr>
                <w:sz w:val="18"/>
                <w:szCs w:val="18"/>
              </w:rPr>
              <w:t>Из</w:t>
            </w:r>
            <w:r w:rsidRPr="003F6A92">
              <w:rPr>
                <w:b/>
                <w:sz w:val="18"/>
                <w:szCs w:val="18"/>
              </w:rPr>
              <w:t xml:space="preserve"> </w:t>
            </w:r>
            <w:r w:rsidRPr="00075BA6">
              <w:rPr>
                <w:sz w:val="18"/>
                <w:szCs w:val="18"/>
              </w:rPr>
              <w:t>них</w:t>
            </w:r>
            <w:r w:rsidRPr="003F6A9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A92">
              <w:rPr>
                <w:b/>
                <w:sz w:val="18"/>
                <w:szCs w:val="18"/>
              </w:rPr>
              <w:t xml:space="preserve">оставшимся без попечения родителей, лицам из числа указанной категории детей, а также гражданам, желающим взять детей на воспитание в семью" </w:t>
            </w:r>
          </w:p>
          <w:p w:rsidR="00AC6B18" w:rsidRPr="003F6A92" w:rsidRDefault="00AC6B1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(За счет средств областного бюджета)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58 069,4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43 679,5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-14 389,9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6 168,8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3737,1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-2 431,7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12 882,1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8 078,30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-4 803,8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Подготовка граждан,</w:t>
            </w:r>
            <w:r>
              <w:rPr>
                <w:sz w:val="18"/>
                <w:szCs w:val="18"/>
              </w:rPr>
              <w:t xml:space="preserve"> </w:t>
            </w:r>
            <w:r w:rsidRPr="00672A5A">
              <w:rPr>
                <w:sz w:val="18"/>
                <w:szCs w:val="18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710,9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-473,9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gramStart"/>
            <w:r w:rsidRPr="00672A5A">
              <w:rPr>
                <w:sz w:val="18"/>
                <w:szCs w:val="18"/>
              </w:rPr>
              <w:t xml:space="preserve">Назначение и выплата денежных средств на содержание детей-сирот </w:t>
            </w:r>
            <w:r w:rsidRPr="00672A5A">
              <w:rPr>
                <w:sz w:val="18"/>
                <w:szCs w:val="18"/>
              </w:rPr>
              <w:lastRenderedPageBreak/>
              <w:t>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18 427,8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13 668,50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-4 759,3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gramStart"/>
            <w:r w:rsidRPr="00672A5A">
              <w:rPr>
                <w:sz w:val="18"/>
                <w:szCs w:val="18"/>
              </w:rPr>
              <w:lastRenderedPageBreak/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-124,3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 xml:space="preserve"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 w:rsidRPr="00672A5A">
              <w:rPr>
                <w:sz w:val="18"/>
                <w:szCs w:val="18"/>
              </w:rPr>
              <w:t>пользования</w:t>
            </w:r>
            <w:proofErr w:type="gramEnd"/>
            <w:r w:rsidRPr="00672A5A">
              <w:rPr>
                <w:sz w:val="18"/>
                <w:szCs w:val="18"/>
              </w:rPr>
              <w:t xml:space="preserve">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gramStart"/>
            <w:r w:rsidRPr="00672A5A">
              <w:rPr>
                <w:sz w:val="18"/>
                <w:szCs w:val="18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</w:t>
            </w:r>
            <w:proofErr w:type="gramEnd"/>
            <w:r w:rsidRPr="00672A5A">
              <w:rPr>
                <w:sz w:val="18"/>
                <w:szCs w:val="18"/>
              </w:rPr>
              <w:t xml:space="preserve">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2 031,3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-250,0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672A5A">
              <w:rPr>
                <w:sz w:val="18"/>
                <w:szCs w:val="18"/>
              </w:rPr>
              <w:t>постинтернатному</w:t>
            </w:r>
            <w:proofErr w:type="spellEnd"/>
            <w:r w:rsidRPr="00672A5A">
              <w:rPr>
                <w:sz w:val="18"/>
                <w:szCs w:val="18"/>
              </w:rPr>
              <w:t xml:space="preserve"> сопровождению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-90,5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16609,7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15153,3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-1 456,4</w:t>
            </w:r>
          </w:p>
        </w:tc>
      </w:tr>
      <w:tr w:rsidR="00AC6B18" w:rsidRPr="003F6A92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 xml:space="preserve">Комплекс процессных мероприятий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3F6A92">
              <w:rPr>
                <w:b/>
                <w:sz w:val="18"/>
                <w:szCs w:val="18"/>
              </w:rPr>
              <w:t>адресности</w:t>
            </w:r>
            <w:proofErr w:type="spellEnd"/>
            <w:r w:rsidRPr="003F6A92">
              <w:rPr>
                <w:b/>
                <w:sz w:val="18"/>
                <w:szCs w:val="18"/>
              </w:rPr>
              <w:t xml:space="preserve">" </w:t>
            </w:r>
          </w:p>
          <w:p w:rsidR="00AC6B18" w:rsidRPr="003F6A92" w:rsidRDefault="00AC6B1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(За счет средств местного бюджета)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11 932,5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7 816,6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-4 115,9</w:t>
            </w:r>
          </w:p>
        </w:tc>
      </w:tr>
      <w:tr w:rsidR="00AC6B18" w:rsidRPr="00672A5A" w:rsidTr="00AC6B1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Pr="00672A5A" w:rsidRDefault="00AC6B1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11 932,5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7 816,6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8" w:rsidRDefault="00AC6B18" w:rsidP="00AC6B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-4 115,9</w:t>
            </w:r>
          </w:p>
        </w:tc>
      </w:tr>
    </w:tbl>
    <w:p w:rsidR="008E58C7" w:rsidRPr="00672A5A" w:rsidRDefault="008E58C7" w:rsidP="008E58C7">
      <w:pPr>
        <w:jc w:val="both"/>
        <w:outlineLvl w:val="0"/>
        <w:rPr>
          <w:highlight w:val="yellow"/>
        </w:rPr>
      </w:pPr>
      <w:r w:rsidRPr="00672A5A">
        <w:rPr>
          <w:highlight w:val="yellow"/>
        </w:rPr>
        <w:t xml:space="preserve">     </w:t>
      </w:r>
    </w:p>
    <w:p w:rsidR="009C73B0" w:rsidRDefault="009C73B0" w:rsidP="006E4AF3">
      <w:pPr>
        <w:ind w:firstLine="708"/>
        <w:jc w:val="both"/>
        <w:outlineLvl w:val="0"/>
      </w:pPr>
      <w:r w:rsidRPr="007E3E76">
        <w:t xml:space="preserve">Кассовый план </w:t>
      </w:r>
      <w:r w:rsidR="00E0256D">
        <w:t>за 9 месяцев</w:t>
      </w:r>
      <w:r w:rsidR="00B43622">
        <w:t xml:space="preserve"> выполнен на 90,7</w:t>
      </w:r>
      <w:r w:rsidRPr="007E3E76">
        <w:t>%.</w:t>
      </w:r>
      <w:r w:rsidR="008E58C7" w:rsidRPr="00AE066A">
        <w:t xml:space="preserve">     </w:t>
      </w:r>
    </w:p>
    <w:p w:rsidR="008E58C7" w:rsidRDefault="008E58C7" w:rsidP="006E4AF3">
      <w:pPr>
        <w:ind w:firstLine="284"/>
        <w:jc w:val="both"/>
        <w:outlineLvl w:val="0"/>
      </w:pPr>
      <w:r w:rsidRPr="00AE066A">
        <w:t>Финансирование мероприятий программы осуществлялось исходя из фактической потребности в средствах в отчетном периоде, в пределах средств, полученных из областного бюджета.</w:t>
      </w:r>
    </w:p>
    <w:p w:rsidR="00B91B5A" w:rsidRDefault="00B91B5A" w:rsidP="006E4AF3">
      <w:pPr>
        <w:ind w:firstLine="284"/>
        <w:jc w:val="both"/>
      </w:pPr>
      <w:r>
        <w:rPr>
          <w:color w:val="000000"/>
          <w:shd w:val="clear" w:color="auto" w:fill="FFFFFF"/>
        </w:rPr>
        <w:t xml:space="preserve">За счет средств бюджета Бокситогорского муниципального района профинансированы </w:t>
      </w:r>
      <w:proofErr w:type="gramStart"/>
      <w:r>
        <w:rPr>
          <w:shd w:val="clear" w:color="auto" w:fill="FFFFFF"/>
        </w:rPr>
        <w:t>доплаты</w:t>
      </w:r>
      <w:proofErr w:type="gramEnd"/>
      <w:r>
        <w:rPr>
          <w:shd w:val="clear" w:color="auto" w:fill="FFFFFF"/>
        </w:rPr>
        <w:t xml:space="preserve"> к пенсиям муниципальных служащих</w:t>
      </w:r>
      <w:r>
        <w:rPr>
          <w:color w:val="000000"/>
          <w:shd w:val="clear" w:color="auto" w:fill="FFFFFF"/>
        </w:rPr>
        <w:t xml:space="preserve"> исходя из фактического количества получателей (за 9 месяцев 2022 года - </w:t>
      </w:r>
      <w:r>
        <w:t xml:space="preserve">82 </w:t>
      </w:r>
      <w:r>
        <w:rPr>
          <w:color w:val="000000"/>
          <w:shd w:val="clear" w:color="auto" w:fill="FFFFFF"/>
        </w:rPr>
        <w:t xml:space="preserve">человек) и установленного размера выплат. </w:t>
      </w:r>
      <w:r>
        <w:t> </w:t>
      </w:r>
    </w:p>
    <w:p w:rsidR="00B91B5A" w:rsidRPr="00B91B5A" w:rsidRDefault="00B91B5A" w:rsidP="006E4AF3">
      <w:pPr>
        <w:ind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рамках мероприятий по совершенствованию социальной поддержки семьи и детей за счет средств областного и федерального бюджетов за 9 месяцев 2022 года:</w:t>
      </w:r>
    </w:p>
    <w:p w:rsidR="00B91B5A" w:rsidRPr="00B91B5A" w:rsidRDefault="00B91B5A" w:rsidP="006E4AF3">
      <w:pPr>
        <w:jc w:val="both"/>
      </w:pPr>
      <w:r>
        <w:rPr>
          <w:color w:val="000000"/>
          <w:shd w:val="clear" w:color="auto" w:fill="FFFFFF"/>
        </w:rPr>
        <w:t xml:space="preserve">- приобретено и предоставлено 13  квартир  и 1 </w:t>
      </w:r>
      <w:r w:rsidR="006E4AF3">
        <w:rPr>
          <w:color w:val="000000"/>
          <w:shd w:val="clear" w:color="auto" w:fill="FFFFFF"/>
        </w:rPr>
        <w:t xml:space="preserve">квартира </w:t>
      </w:r>
      <w:r>
        <w:rPr>
          <w:color w:val="000000"/>
          <w:shd w:val="clear" w:color="auto" w:fill="FFFFFF"/>
        </w:rPr>
        <w:t xml:space="preserve">в стадии оформления для    детей сирот и детей, оставшихся без попечения родителей на сумму 15153,3 тыс. </w:t>
      </w:r>
      <w:r>
        <w:rPr>
          <w:shd w:val="clear" w:color="auto" w:fill="FFFFFF"/>
        </w:rPr>
        <w:t>руб.</w:t>
      </w:r>
      <w:r w:rsidR="006E4AF3">
        <w:rPr>
          <w:shd w:val="clear" w:color="auto" w:fill="FFFFFF"/>
        </w:rPr>
        <w:t>;</w:t>
      </w:r>
    </w:p>
    <w:p w:rsidR="00B91B5A" w:rsidRPr="006E4AF3" w:rsidRDefault="00B91B5A" w:rsidP="006E4AF3">
      <w:pPr>
        <w:jc w:val="both"/>
      </w:pPr>
      <w:r>
        <w:rPr>
          <w:shd w:val="clear" w:color="auto" w:fill="FFFFFF"/>
        </w:rPr>
        <w:t xml:space="preserve">- вознаграждение, причитающееся приемному родителю, </w:t>
      </w:r>
      <w:r>
        <w:t>получило 52 семьей и 66 родителей</w:t>
      </w:r>
      <w:r>
        <w:rPr>
          <w:shd w:val="clear" w:color="auto" w:fill="FFFFFF"/>
        </w:rPr>
        <w:t>;</w:t>
      </w:r>
    </w:p>
    <w:p w:rsidR="00B91B5A" w:rsidRPr="00B91B5A" w:rsidRDefault="00B91B5A" w:rsidP="006E4AF3">
      <w:pPr>
        <w:jc w:val="both"/>
      </w:pPr>
      <w:r>
        <w:rPr>
          <w:shd w:val="clear" w:color="auto" w:fill="FFFFFF"/>
        </w:rPr>
        <w:t>- пособие на содержание детей-сирот и детей, оставшихся без попечения родителей, в семьях опекунов (попечителей) и приемных семьях получаю</w:t>
      </w:r>
      <w:r>
        <w:t>т 127  </w:t>
      </w:r>
      <w:r>
        <w:rPr>
          <w:shd w:val="clear" w:color="auto" w:fill="FFFFFF"/>
        </w:rPr>
        <w:t>человек;</w:t>
      </w:r>
    </w:p>
    <w:p w:rsidR="00B91B5A" w:rsidRPr="00B91B5A" w:rsidRDefault="00B91B5A" w:rsidP="006E4AF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предоставлена льгота по бесплатному проезду </w:t>
      </w:r>
      <w:r>
        <w:t>110 д</w:t>
      </w:r>
      <w:r>
        <w:rPr>
          <w:shd w:val="clear" w:color="auto" w:fill="FFFFFF"/>
        </w:rPr>
        <w:t>етям, находящимся в приемной семье, в семьях опекунов и детских домах;</w:t>
      </w:r>
    </w:p>
    <w:p w:rsidR="00B91B5A" w:rsidRPr="00B91B5A" w:rsidRDefault="00B91B5A" w:rsidP="006E4AF3">
      <w:pPr>
        <w:jc w:val="both"/>
      </w:pPr>
      <w:r>
        <w:rPr>
          <w:shd w:val="clear" w:color="auto" w:fill="FFFFFF"/>
        </w:rPr>
        <w:t>- получили выплату по оплате жилья и коммунальных услуг 150 человек;</w:t>
      </w:r>
    </w:p>
    <w:p w:rsidR="006E4AF3" w:rsidRDefault="00B91B5A" w:rsidP="006E4AF3">
      <w:pPr>
        <w:jc w:val="both"/>
      </w:pPr>
      <w:r>
        <w:rPr>
          <w:shd w:val="clear" w:color="auto" w:fill="FFFFFF"/>
        </w:rPr>
        <w:t xml:space="preserve">- обеспечено </w:t>
      </w:r>
      <w:proofErr w:type="spellStart"/>
      <w:r>
        <w:rPr>
          <w:shd w:val="clear" w:color="auto" w:fill="FFFFFF"/>
        </w:rPr>
        <w:t>постинтернатное</w:t>
      </w:r>
      <w:proofErr w:type="spellEnd"/>
      <w:r>
        <w:rPr>
          <w:shd w:val="clear" w:color="auto" w:fill="FFFFFF"/>
        </w:rPr>
        <w:t xml:space="preserve"> сопровождение 7  детей-сирот.</w:t>
      </w:r>
    </w:p>
    <w:p w:rsidR="006F3862" w:rsidRDefault="006F3862" w:rsidP="006E4AF3">
      <w:pPr>
        <w:ind w:firstLine="284"/>
        <w:jc w:val="both"/>
      </w:pPr>
      <w:r>
        <w:lastRenderedPageBreak/>
        <w:t xml:space="preserve">Подготовка граждан, желающих принять на воспитание в свою  семью ребенка, </w:t>
      </w:r>
      <w:r w:rsidR="006E4AF3">
        <w:t>оставшегося</w:t>
      </w:r>
      <w:r>
        <w:t xml:space="preserve"> без попечения родителей прошли обучение 12 человек на сумму 710,9 тыс</w:t>
      </w:r>
      <w:proofErr w:type="gramStart"/>
      <w:r>
        <w:t>.р</w:t>
      </w:r>
      <w:proofErr w:type="gramEnd"/>
      <w:r>
        <w:t xml:space="preserve">уб. </w:t>
      </w:r>
      <w:r w:rsidR="007B5855">
        <w:t>на возмездной основе</w:t>
      </w:r>
      <w:r>
        <w:t>, 2 человека на безвозмездной основе. Следующее обучение запланировано в 4 квартале.</w:t>
      </w:r>
    </w:p>
    <w:p w:rsidR="006F3862" w:rsidRPr="006F3862" w:rsidRDefault="006F3862" w:rsidP="006E4AF3">
      <w:pPr>
        <w:ind w:firstLine="284"/>
        <w:jc w:val="both"/>
      </w:pPr>
      <w:r>
        <w:t>Обеспечение текущего ремонта жилого помещения – 1 чел</w:t>
      </w:r>
      <w:r w:rsidR="006E4AF3">
        <w:t>овек</w:t>
      </w:r>
      <w:r>
        <w:t xml:space="preserve"> на сумму 80,0 тыс</w:t>
      </w:r>
      <w:proofErr w:type="gramStart"/>
      <w:r>
        <w:t>.р</w:t>
      </w:r>
      <w:proofErr w:type="gramEnd"/>
      <w:r>
        <w:t>уб.</w:t>
      </w:r>
    </w:p>
    <w:p w:rsidR="008E58C7" w:rsidRPr="0039316D" w:rsidRDefault="008E58C7" w:rsidP="006E4AF3">
      <w:pPr>
        <w:ind w:firstLine="284"/>
        <w:jc w:val="both"/>
      </w:pPr>
      <w:r w:rsidRPr="00405174">
        <w:t xml:space="preserve">Обеспечение </w:t>
      </w:r>
      <w:proofErr w:type="spellStart"/>
      <w:r w:rsidRPr="00405174">
        <w:t>постинтернатного</w:t>
      </w:r>
      <w:proofErr w:type="spellEnd"/>
      <w:r w:rsidRPr="00405174">
        <w:t xml:space="preserve"> сопровождения </w:t>
      </w:r>
      <w:r w:rsidR="00A464CC" w:rsidRPr="00405174">
        <w:t>профинансировано</w:t>
      </w:r>
      <w:r w:rsidR="00BA0796">
        <w:t xml:space="preserve"> согласно заключенным дого</w:t>
      </w:r>
      <w:r w:rsidR="006F3862">
        <w:t>ворам (</w:t>
      </w:r>
      <w:r w:rsidR="00BA0796">
        <w:t>из</w:t>
      </w:r>
      <w:r w:rsidR="0049142B">
        <w:t xml:space="preserve"> 4-х </w:t>
      </w:r>
      <w:proofErr w:type="gramStart"/>
      <w:r w:rsidR="0049142B">
        <w:t>запланированных</w:t>
      </w:r>
      <w:proofErr w:type="gramEnd"/>
      <w:r w:rsidR="006F3862">
        <w:t xml:space="preserve"> договор</w:t>
      </w:r>
      <w:r w:rsidR="0049142B">
        <w:t xml:space="preserve"> на 2022</w:t>
      </w:r>
      <w:r w:rsidR="006F3862">
        <w:t xml:space="preserve"> </w:t>
      </w:r>
      <w:r w:rsidR="0049142B">
        <w:t>год</w:t>
      </w:r>
      <w:r w:rsidR="006F3862">
        <w:t>,</w:t>
      </w:r>
      <w:r w:rsidR="0049142B">
        <w:t xml:space="preserve"> </w:t>
      </w:r>
      <w:r w:rsidR="006F3862">
        <w:t>заключен 1)</w:t>
      </w:r>
      <w:r w:rsidR="0049142B">
        <w:t xml:space="preserve">. </w:t>
      </w:r>
      <w:r w:rsidR="00BA0796">
        <w:t xml:space="preserve"> </w:t>
      </w:r>
    </w:p>
    <w:p w:rsidR="008E58C7" w:rsidRPr="00EC58AC" w:rsidRDefault="008E58C7" w:rsidP="006E4AF3">
      <w:pPr>
        <w:ind w:firstLine="284"/>
        <w:jc w:val="both"/>
      </w:pPr>
      <w:r w:rsidRPr="00EC58AC">
        <w:t xml:space="preserve">Организация и осуществление деятельности по опеке и попечительству профинансированы согласно фактической потребности в отчетном периоде. </w:t>
      </w:r>
    </w:p>
    <w:p w:rsidR="008E58C7" w:rsidRDefault="008E58C7" w:rsidP="008E58C7">
      <w:pPr>
        <w:jc w:val="both"/>
        <w:outlineLvl w:val="0"/>
      </w:pPr>
    </w:p>
    <w:p w:rsidR="008E58C7" w:rsidRPr="00A73B28" w:rsidRDefault="008E58C7" w:rsidP="008E58C7">
      <w:pPr>
        <w:jc w:val="both"/>
        <w:outlineLvl w:val="0"/>
      </w:pPr>
      <w:r w:rsidRPr="00A73B28">
        <w:t xml:space="preserve">  Мероприятия программы реализуются по следующим подразделам:</w:t>
      </w:r>
    </w:p>
    <w:p w:rsidR="008E58C7" w:rsidRPr="00A73B28" w:rsidRDefault="008E58C7" w:rsidP="008E58C7">
      <w:pPr>
        <w:jc w:val="right"/>
        <w:outlineLvl w:val="0"/>
        <w:rPr>
          <w:color w:val="000000"/>
        </w:rPr>
      </w:pPr>
      <w:r w:rsidRPr="00A73B28">
        <w:t>Тыс. руб.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1"/>
        <w:gridCol w:w="1259"/>
        <w:gridCol w:w="1259"/>
        <w:gridCol w:w="900"/>
        <w:gridCol w:w="1185"/>
      </w:tblGrid>
      <w:tr w:rsidR="008E58C7" w:rsidRPr="00A73B28" w:rsidTr="008E58C7">
        <w:tc>
          <w:tcPr>
            <w:tcW w:w="2657" w:type="pct"/>
            <w:vAlign w:val="center"/>
          </w:tcPr>
          <w:p w:rsidR="008E58C7" w:rsidRPr="00A73B28" w:rsidRDefault="008E58C7" w:rsidP="008E58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3B28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41" w:type="pct"/>
            <w:vAlign w:val="center"/>
          </w:tcPr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73B28">
              <w:rPr>
                <w:b/>
                <w:sz w:val="18"/>
                <w:szCs w:val="18"/>
              </w:rPr>
              <w:t xml:space="preserve">Утверждено </w:t>
            </w:r>
            <w:r w:rsidRPr="00A73B28">
              <w:rPr>
                <w:b/>
                <w:sz w:val="20"/>
                <w:szCs w:val="20"/>
              </w:rPr>
              <w:t>на 2022 год</w:t>
            </w:r>
          </w:p>
        </w:tc>
        <w:tc>
          <w:tcPr>
            <w:tcW w:w="641" w:type="pct"/>
            <w:vAlign w:val="center"/>
          </w:tcPr>
          <w:p w:rsidR="008E58C7" w:rsidRPr="00A73B28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sz w:val="20"/>
                <w:szCs w:val="20"/>
              </w:rPr>
              <w:t>01.10.2022г.</w:t>
            </w:r>
          </w:p>
        </w:tc>
        <w:tc>
          <w:tcPr>
            <w:tcW w:w="458" w:type="pct"/>
            <w:vAlign w:val="center"/>
          </w:tcPr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73B28">
              <w:rPr>
                <w:b/>
                <w:sz w:val="20"/>
                <w:szCs w:val="20"/>
              </w:rPr>
              <w:t>%</w:t>
            </w:r>
          </w:p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73B28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3" w:type="pct"/>
            <w:vAlign w:val="center"/>
          </w:tcPr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3B28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73B28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4F2B7C" w:rsidRPr="00A73B28" w:rsidTr="004F2B7C">
        <w:tc>
          <w:tcPr>
            <w:tcW w:w="2657" w:type="pct"/>
            <w:vAlign w:val="bottom"/>
          </w:tcPr>
          <w:p w:rsidR="004F2B7C" w:rsidRPr="00A73B28" w:rsidRDefault="004F2B7C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6 168,8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3 737,1</w:t>
            </w:r>
          </w:p>
        </w:tc>
        <w:tc>
          <w:tcPr>
            <w:tcW w:w="458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603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-2 431,7</w:t>
            </w:r>
          </w:p>
        </w:tc>
      </w:tr>
      <w:tr w:rsidR="004F2B7C" w:rsidRPr="00A73B28" w:rsidTr="004F2B7C">
        <w:tc>
          <w:tcPr>
            <w:tcW w:w="2657" w:type="pct"/>
            <w:vAlign w:val="bottom"/>
          </w:tcPr>
          <w:p w:rsidR="004F2B7C" w:rsidRPr="00A73B28" w:rsidRDefault="004F2B7C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1001 «Пенсионное обеспечение»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11 932,5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7 816,6</w:t>
            </w:r>
          </w:p>
        </w:tc>
        <w:tc>
          <w:tcPr>
            <w:tcW w:w="458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603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-4 115,9</w:t>
            </w:r>
          </w:p>
        </w:tc>
      </w:tr>
      <w:tr w:rsidR="004F2B7C" w:rsidRPr="00A73B28" w:rsidTr="004F2B7C">
        <w:tc>
          <w:tcPr>
            <w:tcW w:w="2657" w:type="pct"/>
            <w:vAlign w:val="bottom"/>
          </w:tcPr>
          <w:p w:rsidR="004F2B7C" w:rsidRPr="00A73B28" w:rsidRDefault="004F2B7C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1003 «Социальное обеспечение населения»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3 456,2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2 641,8</w:t>
            </w:r>
          </w:p>
        </w:tc>
        <w:tc>
          <w:tcPr>
            <w:tcW w:w="458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</w:t>
            </w:r>
          </w:p>
        </w:tc>
        <w:tc>
          <w:tcPr>
            <w:tcW w:w="603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-814,4</w:t>
            </w:r>
          </w:p>
        </w:tc>
      </w:tr>
      <w:tr w:rsidR="004F2B7C" w:rsidRPr="00A73B28" w:rsidTr="004F2B7C">
        <w:trPr>
          <w:trHeight w:val="84"/>
        </w:trPr>
        <w:tc>
          <w:tcPr>
            <w:tcW w:w="2657" w:type="pct"/>
            <w:vAlign w:val="bottom"/>
          </w:tcPr>
          <w:p w:rsidR="004F2B7C" w:rsidRPr="00A73B28" w:rsidRDefault="004F2B7C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1004 «Охрана семьи и детства»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48 444,4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37 300,6</w:t>
            </w:r>
          </w:p>
        </w:tc>
        <w:tc>
          <w:tcPr>
            <w:tcW w:w="458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603" w:type="pct"/>
            <w:vAlign w:val="center"/>
          </w:tcPr>
          <w:p w:rsidR="004F2B7C" w:rsidRDefault="004F2B7C" w:rsidP="004F2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-11 143,8</w:t>
            </w:r>
          </w:p>
        </w:tc>
      </w:tr>
      <w:tr w:rsidR="004F2B7C" w:rsidRPr="00836B39" w:rsidTr="004F2B7C">
        <w:tc>
          <w:tcPr>
            <w:tcW w:w="2657" w:type="pct"/>
            <w:vAlign w:val="bottom"/>
          </w:tcPr>
          <w:p w:rsidR="004F2B7C" w:rsidRPr="00A73B28" w:rsidRDefault="004F2B7C" w:rsidP="008E58C7">
            <w:pPr>
              <w:jc w:val="both"/>
              <w:rPr>
                <w:b/>
                <w:bCs/>
                <w:szCs w:val="20"/>
              </w:rPr>
            </w:pPr>
            <w:r w:rsidRPr="00A73B28">
              <w:rPr>
                <w:b/>
                <w:bCs/>
                <w:sz w:val="22"/>
                <w:szCs w:val="20"/>
              </w:rPr>
              <w:t>ВСЕГО по программе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70 001,9</w:t>
            </w:r>
          </w:p>
        </w:tc>
        <w:tc>
          <w:tcPr>
            <w:tcW w:w="641" w:type="pct"/>
            <w:vAlign w:val="center"/>
          </w:tcPr>
          <w:p w:rsidR="004F2B7C" w:rsidRDefault="004F2B7C" w:rsidP="004F2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51 496,1</w:t>
            </w:r>
          </w:p>
        </w:tc>
        <w:tc>
          <w:tcPr>
            <w:tcW w:w="458" w:type="pct"/>
            <w:vAlign w:val="center"/>
          </w:tcPr>
          <w:p w:rsidR="004F2B7C" w:rsidRDefault="004F2B7C" w:rsidP="004F2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603" w:type="pct"/>
            <w:vAlign w:val="center"/>
          </w:tcPr>
          <w:p w:rsidR="004F2B7C" w:rsidRDefault="004F2B7C" w:rsidP="004F2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-18 505,8</w:t>
            </w:r>
          </w:p>
        </w:tc>
      </w:tr>
    </w:tbl>
    <w:p w:rsidR="00FD2430" w:rsidRDefault="00FD2430" w:rsidP="00B43622">
      <w:pPr>
        <w:outlineLvl w:val="0"/>
        <w:rPr>
          <w:b/>
          <w:color w:val="000000"/>
        </w:rPr>
      </w:pPr>
    </w:p>
    <w:p w:rsidR="00FD2430" w:rsidRDefault="00FD2430" w:rsidP="008E58C7">
      <w:pPr>
        <w:jc w:val="center"/>
        <w:outlineLvl w:val="0"/>
        <w:rPr>
          <w:b/>
          <w:color w:val="000000"/>
        </w:rPr>
      </w:pPr>
    </w:p>
    <w:p w:rsidR="008E58C7" w:rsidRDefault="008E58C7" w:rsidP="008E58C7">
      <w:pPr>
        <w:jc w:val="center"/>
        <w:outlineLvl w:val="0"/>
        <w:rPr>
          <w:b/>
          <w:color w:val="000000"/>
        </w:rPr>
      </w:pPr>
      <w:r w:rsidRPr="006D6AE5">
        <w:rPr>
          <w:b/>
          <w:color w:val="000000"/>
        </w:rPr>
        <w:t>Непрограммные расходы</w:t>
      </w:r>
    </w:p>
    <w:p w:rsidR="008E58C7" w:rsidRPr="00186764" w:rsidRDefault="008E58C7" w:rsidP="008E58C7">
      <w:pPr>
        <w:jc w:val="center"/>
        <w:outlineLvl w:val="0"/>
        <w:rPr>
          <w:b/>
          <w:color w:val="000000"/>
        </w:rPr>
      </w:pPr>
    </w:p>
    <w:p w:rsidR="008E58C7" w:rsidRDefault="008E58C7" w:rsidP="008E58C7">
      <w:pPr>
        <w:jc w:val="both"/>
        <w:outlineLvl w:val="0"/>
        <w:rPr>
          <w:highlight w:val="lightGray"/>
        </w:rPr>
      </w:pPr>
      <w:r w:rsidRPr="00626A33">
        <w:t xml:space="preserve">      В</w:t>
      </w:r>
      <w:r w:rsidRPr="00626A33">
        <w:rPr>
          <w:b/>
        </w:rPr>
        <w:t xml:space="preserve"> </w:t>
      </w:r>
      <w:r w:rsidRPr="00626A33">
        <w:t xml:space="preserve">рамках </w:t>
      </w:r>
      <w:proofErr w:type="spellStart"/>
      <w:r w:rsidRPr="00626A33">
        <w:t>непрограммных</w:t>
      </w:r>
      <w:proofErr w:type="spellEnd"/>
      <w:r w:rsidRPr="00626A33">
        <w:t xml:space="preserve"> расходов бюджета Бокситогорского муниципального района </w:t>
      </w:r>
      <w:r w:rsidR="00D06B0E">
        <w:t xml:space="preserve">за </w:t>
      </w:r>
      <w:r w:rsidR="002D72D4">
        <w:t>9 месяцев</w:t>
      </w:r>
      <w:r w:rsidR="00D06B0E">
        <w:t xml:space="preserve"> </w:t>
      </w:r>
      <w:r w:rsidRPr="00D34395">
        <w:t xml:space="preserve">профинансировано </w:t>
      </w:r>
      <w:r w:rsidR="00F907F9">
        <w:t>90 301,8</w:t>
      </w:r>
      <w:r w:rsidR="00D34395" w:rsidRPr="0067395E">
        <w:rPr>
          <w:sz w:val="28"/>
          <w:szCs w:val="28"/>
        </w:rPr>
        <w:t xml:space="preserve"> </w:t>
      </w:r>
      <w:r w:rsidRPr="007963F0">
        <w:t>тыс. руб.</w:t>
      </w:r>
      <w:r w:rsidRPr="00626A33">
        <w:t xml:space="preserve"> или </w:t>
      </w:r>
      <w:r w:rsidR="0081763A">
        <w:t>55,8</w:t>
      </w:r>
      <w:r w:rsidRPr="00626A33">
        <w:t>% плановых назначений.</w:t>
      </w:r>
    </w:p>
    <w:p w:rsidR="008E58C7" w:rsidRPr="005001E2" w:rsidRDefault="008E58C7" w:rsidP="008E58C7">
      <w:pPr>
        <w:jc w:val="both"/>
        <w:outlineLvl w:val="0"/>
        <w:rPr>
          <w:highlight w:val="lightGray"/>
        </w:rPr>
      </w:pPr>
    </w:p>
    <w:p w:rsidR="008E58C7" w:rsidRPr="00626A33" w:rsidRDefault="008E58C7" w:rsidP="008E58C7">
      <w:pPr>
        <w:ind w:firstLine="426"/>
        <w:jc w:val="both"/>
      </w:pPr>
      <w:r w:rsidRPr="00626A33">
        <w:t>В разрезе главных распорядителей бюджетных средств бюджета средства распределяются:</w:t>
      </w:r>
    </w:p>
    <w:p w:rsidR="008E58C7" w:rsidRPr="00626A33" w:rsidRDefault="008E58C7" w:rsidP="008E58C7">
      <w:pPr>
        <w:jc w:val="right"/>
        <w:outlineLvl w:val="0"/>
      </w:pPr>
      <w:r w:rsidRPr="00626A33">
        <w:t>Тыс. руб.</w:t>
      </w:r>
    </w:p>
    <w:tbl>
      <w:tblPr>
        <w:tblW w:w="5203" w:type="pct"/>
        <w:tblInd w:w="-318" w:type="dxa"/>
        <w:tblLayout w:type="fixed"/>
        <w:tblLook w:val="0000"/>
      </w:tblPr>
      <w:tblGrid>
        <w:gridCol w:w="5251"/>
        <w:gridCol w:w="1211"/>
        <w:gridCol w:w="1347"/>
        <w:gridCol w:w="982"/>
        <w:gridCol w:w="1169"/>
      </w:tblGrid>
      <w:tr w:rsidR="008E58C7" w:rsidRPr="00AB18C4" w:rsidTr="002B35E4">
        <w:trPr>
          <w:trHeight w:val="510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B18C4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AB18C4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sz w:val="20"/>
                <w:szCs w:val="20"/>
              </w:rPr>
              <w:t>01.10.2022г.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B18C4">
              <w:rPr>
                <w:b/>
                <w:sz w:val="20"/>
                <w:szCs w:val="20"/>
              </w:rPr>
              <w:t>%</w:t>
            </w:r>
          </w:p>
          <w:p w:rsidR="008E58C7" w:rsidRPr="00AB18C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B18C4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B18C4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B18C4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F907F9" w:rsidRPr="00AB18C4" w:rsidTr="00F907F9">
        <w:trPr>
          <w:trHeight w:val="345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2B35E4" w:rsidRDefault="00F907F9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135 839,</w:t>
            </w:r>
            <w:r w:rsidR="004160CF">
              <w:rPr>
                <w:sz w:val="18"/>
                <w:szCs w:val="18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81 286,1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59,8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54 553,</w:t>
            </w:r>
            <w:r w:rsidR="004160CF" w:rsidRPr="00FB4831">
              <w:rPr>
                <w:sz w:val="18"/>
                <w:szCs w:val="18"/>
              </w:rPr>
              <w:t>8</w:t>
            </w:r>
          </w:p>
        </w:tc>
      </w:tr>
      <w:tr w:rsidR="00F907F9" w:rsidRPr="00AB18C4" w:rsidTr="00F907F9">
        <w:trPr>
          <w:trHeight w:val="323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2B35E4" w:rsidRDefault="00F907F9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Совет депутатов Бокситогорского муниципального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2 343,2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925,2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39,5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1 418,0</w:t>
            </w:r>
          </w:p>
        </w:tc>
      </w:tr>
      <w:tr w:rsidR="00F907F9" w:rsidRPr="00AB18C4" w:rsidTr="00F907F9">
        <w:trPr>
          <w:trHeight w:val="510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2B35E4" w:rsidRDefault="00F907F9" w:rsidP="00DC377C">
            <w:pPr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Контрольно-счетная комиссия Бокситогорского муниципального района Ленинградской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3 277,8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1 911,6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58,3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1 366,2</w:t>
            </w:r>
          </w:p>
        </w:tc>
      </w:tr>
      <w:tr w:rsidR="00F907F9" w:rsidRPr="00AB18C4" w:rsidTr="00F907F9">
        <w:trPr>
          <w:trHeight w:val="510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2B35E4" w:rsidRDefault="00F907F9" w:rsidP="00DC377C">
            <w:pPr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20 440,7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sz w:val="18"/>
                <w:szCs w:val="18"/>
              </w:rPr>
            </w:pPr>
            <w:r w:rsidRPr="00F907F9">
              <w:rPr>
                <w:sz w:val="18"/>
                <w:szCs w:val="18"/>
              </w:rPr>
              <w:t>6 178,9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30,2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B4831" w:rsidRDefault="00F907F9" w:rsidP="00F907F9">
            <w:pPr>
              <w:jc w:val="center"/>
              <w:rPr>
                <w:sz w:val="18"/>
                <w:szCs w:val="18"/>
              </w:rPr>
            </w:pPr>
            <w:r w:rsidRPr="00FB4831">
              <w:rPr>
                <w:sz w:val="18"/>
                <w:szCs w:val="18"/>
              </w:rPr>
              <w:t>14 261,8</w:t>
            </w:r>
          </w:p>
        </w:tc>
      </w:tr>
      <w:tr w:rsidR="00F907F9" w:rsidRPr="00AB18C4" w:rsidTr="00F907F9">
        <w:trPr>
          <w:trHeight w:val="378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2B35E4" w:rsidRDefault="00F907F9" w:rsidP="002B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b/>
                <w:bCs/>
                <w:sz w:val="18"/>
                <w:szCs w:val="18"/>
              </w:rPr>
            </w:pPr>
            <w:r w:rsidRPr="00F907F9">
              <w:rPr>
                <w:b/>
                <w:bCs/>
                <w:sz w:val="18"/>
                <w:szCs w:val="18"/>
              </w:rPr>
              <w:t>161 901,</w:t>
            </w:r>
            <w:r w:rsidR="004160C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b/>
                <w:bCs/>
                <w:sz w:val="18"/>
                <w:szCs w:val="18"/>
              </w:rPr>
            </w:pPr>
            <w:r w:rsidRPr="00F907F9">
              <w:rPr>
                <w:b/>
                <w:bCs/>
                <w:sz w:val="18"/>
                <w:szCs w:val="18"/>
              </w:rPr>
              <w:t>90 301,8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b/>
                <w:sz w:val="18"/>
                <w:szCs w:val="18"/>
              </w:rPr>
            </w:pPr>
            <w:r w:rsidRPr="00F907F9">
              <w:rPr>
                <w:b/>
                <w:sz w:val="18"/>
                <w:szCs w:val="18"/>
              </w:rPr>
              <w:t>55,8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F9" w:rsidRPr="00F907F9" w:rsidRDefault="00F907F9" w:rsidP="00F907F9">
            <w:pPr>
              <w:jc w:val="center"/>
              <w:rPr>
                <w:b/>
                <w:sz w:val="18"/>
                <w:szCs w:val="18"/>
              </w:rPr>
            </w:pPr>
            <w:r w:rsidRPr="00F907F9">
              <w:rPr>
                <w:b/>
                <w:sz w:val="18"/>
                <w:szCs w:val="18"/>
              </w:rPr>
              <w:t>71 599,</w:t>
            </w:r>
            <w:r w:rsidR="004160CF">
              <w:rPr>
                <w:b/>
                <w:sz w:val="18"/>
                <w:szCs w:val="18"/>
              </w:rPr>
              <w:t>8</w:t>
            </w:r>
          </w:p>
        </w:tc>
      </w:tr>
    </w:tbl>
    <w:p w:rsidR="002B35E4" w:rsidRDefault="008E58C7" w:rsidP="008E58C7">
      <w:pPr>
        <w:ind w:firstLine="426"/>
        <w:jc w:val="both"/>
      </w:pPr>
      <w:r w:rsidRPr="00AB18C4">
        <w:t xml:space="preserve"> </w:t>
      </w:r>
    </w:p>
    <w:p w:rsidR="008E58C7" w:rsidRPr="00AB18C4" w:rsidRDefault="008E58C7" w:rsidP="008E58C7">
      <w:pPr>
        <w:ind w:firstLine="426"/>
        <w:jc w:val="both"/>
      </w:pPr>
      <w:r w:rsidRPr="00AB18C4">
        <w:t xml:space="preserve">Исполнение расходов в рамках </w:t>
      </w:r>
      <w:proofErr w:type="spellStart"/>
      <w:r w:rsidRPr="00AB18C4">
        <w:t>непрограммных</w:t>
      </w:r>
      <w:proofErr w:type="spellEnd"/>
      <w:r w:rsidRPr="00AB18C4">
        <w:t xml:space="preserve"> направлений деятельности в разрезе подразделов характеризуется следующими показателями:</w:t>
      </w:r>
    </w:p>
    <w:p w:rsidR="008E58C7" w:rsidRPr="00E5485F" w:rsidRDefault="008E58C7" w:rsidP="008E58C7">
      <w:pPr>
        <w:jc w:val="both"/>
        <w:rPr>
          <w:highlight w:val="lightGray"/>
        </w:rPr>
      </w:pPr>
    </w:p>
    <w:p w:rsidR="004C437F" w:rsidRDefault="008E58C7" w:rsidP="00AA0A58">
      <w:pPr>
        <w:ind w:firstLine="426"/>
        <w:rPr>
          <w:b/>
        </w:rPr>
      </w:pPr>
      <w:r w:rsidRPr="00AB18C4">
        <w:rPr>
          <w:b/>
        </w:rPr>
        <w:t xml:space="preserve">      Подраздел 0103 «Функционирование представительных органов муниципальных образований». </w:t>
      </w:r>
    </w:p>
    <w:p w:rsidR="004C437F" w:rsidRDefault="008E58C7" w:rsidP="00181D1B">
      <w:pPr>
        <w:ind w:firstLine="426"/>
      </w:pPr>
      <w:r w:rsidRPr="00AB18C4">
        <w:t>По данному подразделу</w:t>
      </w:r>
      <w:r w:rsidRPr="00AB18C4">
        <w:rPr>
          <w:b/>
        </w:rPr>
        <w:t xml:space="preserve"> </w:t>
      </w:r>
      <w:r w:rsidRPr="00AB18C4">
        <w:t xml:space="preserve">профинансировано </w:t>
      </w:r>
      <w:r w:rsidR="004C437F">
        <w:t>925,2</w:t>
      </w:r>
      <w:r w:rsidRPr="00AB18C4">
        <w:t xml:space="preserve"> тыс. руб. </w:t>
      </w:r>
      <w:r w:rsidR="004C437F">
        <w:t>39</w:t>
      </w:r>
      <w:r w:rsidR="00AA0A58">
        <w:t xml:space="preserve">,5 </w:t>
      </w:r>
      <w:r w:rsidRPr="00AB18C4">
        <w:t>% плана на 2022 год, в том числе:</w:t>
      </w:r>
    </w:p>
    <w:p w:rsidR="004C437F" w:rsidRDefault="004C437F" w:rsidP="008E58C7">
      <w:pPr>
        <w:jc w:val="right"/>
      </w:pPr>
    </w:p>
    <w:p w:rsidR="008E58C7" w:rsidRPr="00AB18C4" w:rsidRDefault="008E58C7" w:rsidP="008E58C7">
      <w:pPr>
        <w:jc w:val="right"/>
      </w:pPr>
      <w:r w:rsidRPr="00AB18C4">
        <w:t>Тыс</w:t>
      </w:r>
      <w:proofErr w:type="gramStart"/>
      <w:r w:rsidRPr="00AB18C4">
        <w:t>.р</w:t>
      </w:r>
      <w:proofErr w:type="gramEnd"/>
      <w:r w:rsidRPr="00AB18C4">
        <w:t>уб.</w:t>
      </w:r>
    </w:p>
    <w:tbl>
      <w:tblPr>
        <w:tblW w:w="5158" w:type="pct"/>
        <w:tblInd w:w="-318" w:type="dxa"/>
        <w:tblLook w:val="01E0"/>
      </w:tblPr>
      <w:tblGrid>
        <w:gridCol w:w="4873"/>
        <w:gridCol w:w="1426"/>
        <w:gridCol w:w="1258"/>
        <w:gridCol w:w="1157"/>
        <w:gridCol w:w="1159"/>
      </w:tblGrid>
      <w:tr w:rsidR="008E58C7" w:rsidRPr="005001E2" w:rsidTr="00AF5887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B18C4">
              <w:rPr>
                <w:b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B18C4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6D268A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color w:val="000000"/>
                <w:sz w:val="20"/>
                <w:szCs w:val="20"/>
              </w:rPr>
              <w:t>01.10.2022г.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B18C4">
              <w:rPr>
                <w:b/>
                <w:color w:val="000000"/>
                <w:sz w:val="20"/>
                <w:szCs w:val="20"/>
              </w:rPr>
              <w:t>%</w:t>
            </w:r>
          </w:p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18C4">
              <w:rPr>
                <w:b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18C4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B18C4">
              <w:rPr>
                <w:b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9D2F2C" w:rsidRPr="005001E2" w:rsidTr="009D2F2C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C" w:rsidRPr="00B641F8" w:rsidRDefault="009D2F2C" w:rsidP="008E58C7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B641F8">
              <w:rPr>
                <w:b/>
                <w:sz w:val="20"/>
                <w:szCs w:val="20"/>
              </w:rPr>
              <w:t>Функционирование представительных органов муниципальных образований - всего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2F2C">
              <w:rPr>
                <w:b/>
                <w:bCs/>
                <w:color w:val="000000"/>
                <w:sz w:val="18"/>
                <w:szCs w:val="18"/>
              </w:rPr>
              <w:t>2 343,2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2F2C">
              <w:rPr>
                <w:b/>
                <w:bCs/>
                <w:color w:val="000000"/>
                <w:sz w:val="18"/>
                <w:szCs w:val="18"/>
              </w:rPr>
              <w:t>925,2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2F2C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2F2C">
              <w:rPr>
                <w:b/>
                <w:bCs/>
                <w:color w:val="000000"/>
                <w:sz w:val="18"/>
                <w:szCs w:val="18"/>
              </w:rPr>
              <w:t>-1 418,0</w:t>
            </w:r>
          </w:p>
        </w:tc>
      </w:tr>
      <w:tr w:rsidR="009D2F2C" w:rsidRPr="005001E2" w:rsidTr="009D2F2C">
        <w:trPr>
          <w:trHeight w:val="153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C" w:rsidRPr="00B641F8" w:rsidRDefault="009D2F2C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 xml:space="preserve">- на содержание совета депутатов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9D2F2C">
              <w:rPr>
                <w:color w:val="000000"/>
                <w:sz w:val="18"/>
                <w:szCs w:val="18"/>
              </w:rPr>
              <w:t>2 154,5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9D2F2C">
              <w:rPr>
                <w:color w:val="000000"/>
                <w:sz w:val="18"/>
                <w:szCs w:val="18"/>
              </w:rPr>
              <w:t>841,6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FB4831" w:rsidRDefault="009D2F2C" w:rsidP="009D2F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4831">
              <w:rPr>
                <w:bCs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FB4831" w:rsidRDefault="009D2F2C" w:rsidP="009D2F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4831">
              <w:rPr>
                <w:bCs/>
                <w:color w:val="000000"/>
                <w:sz w:val="18"/>
                <w:szCs w:val="18"/>
              </w:rPr>
              <w:t>-1 312,9</w:t>
            </w:r>
          </w:p>
        </w:tc>
      </w:tr>
      <w:tr w:rsidR="009D2F2C" w:rsidRPr="005001E2" w:rsidTr="009D2F2C">
        <w:trPr>
          <w:trHeight w:val="153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C" w:rsidRPr="00B641F8" w:rsidRDefault="009D2F2C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в том числе премирование и награждение юридических и физических лиц по решению совета депутатов Бокситогорского муниципального района в связи с юбилеем и вне системы оплаты труда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9D2F2C">
              <w:rPr>
                <w:color w:val="000000"/>
                <w:sz w:val="18"/>
                <w:szCs w:val="18"/>
              </w:rPr>
              <w:t>188,7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C" w:rsidRPr="009D2F2C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9D2F2C">
              <w:rPr>
                <w:color w:val="000000"/>
                <w:sz w:val="18"/>
                <w:szCs w:val="18"/>
              </w:rPr>
              <w:t>83,6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FB4831" w:rsidRDefault="009D2F2C" w:rsidP="009D2F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4831"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FB4831" w:rsidRDefault="009D2F2C" w:rsidP="009D2F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4831">
              <w:rPr>
                <w:bCs/>
                <w:color w:val="000000"/>
                <w:sz w:val="18"/>
                <w:szCs w:val="18"/>
              </w:rPr>
              <w:t>-105,1</w:t>
            </w:r>
          </w:p>
        </w:tc>
      </w:tr>
    </w:tbl>
    <w:p w:rsidR="008E58C7" w:rsidRDefault="008E58C7" w:rsidP="008E58C7">
      <w:pPr>
        <w:ind w:firstLine="284"/>
      </w:pPr>
    </w:p>
    <w:p w:rsidR="008E58C7" w:rsidRPr="0093000A" w:rsidRDefault="008E58C7" w:rsidP="00B43622">
      <w:pPr>
        <w:ind w:firstLine="284"/>
        <w:jc w:val="both"/>
      </w:pPr>
      <w:r w:rsidRPr="0093000A">
        <w:t xml:space="preserve">Содержание совета </w:t>
      </w:r>
      <w:proofErr w:type="gramStart"/>
      <w:r w:rsidRPr="0093000A">
        <w:t>депутатов</w:t>
      </w:r>
      <w:proofErr w:type="gramEnd"/>
      <w:r w:rsidRPr="0093000A">
        <w:t xml:space="preserve"> профинансировано исходя из фактической потребности в отчетном периоде</w:t>
      </w:r>
      <w:r>
        <w:t>.</w:t>
      </w:r>
      <w:r w:rsidR="00FB4831">
        <w:t xml:space="preserve"> Образовалась экономия средств по компенсации затрат, </w:t>
      </w:r>
      <w:r w:rsidR="002176B5">
        <w:t>связанных с исполнением депутат</w:t>
      </w:r>
      <w:r w:rsidR="00FB4831">
        <w:t>с</w:t>
      </w:r>
      <w:r w:rsidR="002176B5">
        <w:t>к</w:t>
      </w:r>
      <w:r w:rsidR="00FB4831">
        <w:t xml:space="preserve">их </w:t>
      </w:r>
      <w:r w:rsidR="002176B5">
        <w:t>полномочий.</w:t>
      </w:r>
    </w:p>
    <w:p w:rsidR="008E58C7" w:rsidRPr="005001E2" w:rsidRDefault="008E58C7" w:rsidP="008E58C7">
      <w:pPr>
        <w:autoSpaceDE w:val="0"/>
        <w:autoSpaceDN w:val="0"/>
        <w:adjustRightInd w:val="0"/>
        <w:ind w:firstLine="284"/>
        <w:jc w:val="both"/>
        <w:rPr>
          <w:highlight w:val="lightGray"/>
        </w:rPr>
      </w:pPr>
      <w:r w:rsidRPr="00367A7E">
        <w:t xml:space="preserve">Премирование и награждение физических лиц по решению совета депутатов Бокситогорского муниципального района осуществлялось согласно представленным документам и обращениям, за </w:t>
      </w:r>
      <w:r w:rsidR="002D72D4">
        <w:t>9 месяцев</w:t>
      </w:r>
      <w:r w:rsidRPr="00367A7E">
        <w:t xml:space="preserve"> 2022 года награждено </w:t>
      </w:r>
      <w:r w:rsidR="00B641F8">
        <w:t>16</w:t>
      </w:r>
      <w:r w:rsidRPr="005B4A24">
        <w:t xml:space="preserve"> человек,</w:t>
      </w:r>
      <w:r w:rsidRPr="00367A7E">
        <w:t xml:space="preserve"> средства запланированы на </w:t>
      </w:r>
      <w:r>
        <w:t xml:space="preserve">30 </w:t>
      </w:r>
      <w:r w:rsidRPr="00367A7E">
        <w:t>человек.</w:t>
      </w:r>
    </w:p>
    <w:p w:rsidR="008E58C7" w:rsidRDefault="008E58C7" w:rsidP="008E58C7">
      <w:pPr>
        <w:jc w:val="both"/>
        <w:rPr>
          <w:color w:val="00B050"/>
          <w:highlight w:val="lightGray"/>
        </w:rPr>
      </w:pPr>
    </w:p>
    <w:p w:rsidR="008E58C7" w:rsidRPr="005001E2" w:rsidRDefault="008E58C7" w:rsidP="008E58C7">
      <w:pPr>
        <w:jc w:val="both"/>
        <w:rPr>
          <w:color w:val="00B050"/>
          <w:highlight w:val="lightGray"/>
        </w:rPr>
      </w:pPr>
    </w:p>
    <w:p w:rsidR="008E58C7" w:rsidRPr="00186764" w:rsidRDefault="008E58C7" w:rsidP="008E58C7">
      <w:pPr>
        <w:jc w:val="both"/>
        <w:rPr>
          <w:b/>
        </w:rPr>
      </w:pPr>
      <w:r w:rsidRPr="005753C6">
        <w:t xml:space="preserve">     </w:t>
      </w:r>
      <w:r w:rsidRPr="005753C6">
        <w:rPr>
          <w:b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</w:p>
    <w:p w:rsidR="00AA0A58" w:rsidRPr="00000870" w:rsidRDefault="008E58C7" w:rsidP="00000870">
      <w:pPr>
        <w:jc w:val="both"/>
        <w:rPr>
          <w:highlight w:val="lightGray"/>
        </w:rPr>
      </w:pPr>
      <w:r w:rsidRPr="005753C6">
        <w:rPr>
          <w:b/>
          <w:color w:val="00B050"/>
        </w:rPr>
        <w:tab/>
      </w:r>
      <w:r w:rsidRPr="005753C6">
        <w:t xml:space="preserve">По данному подразделу на обеспечение деятельности администрации Бокситогорского муниципального района </w:t>
      </w:r>
      <w:r w:rsidRPr="00EF5869">
        <w:t xml:space="preserve">направлено </w:t>
      </w:r>
      <w:r w:rsidR="00B641F8">
        <w:t>59 513,1</w:t>
      </w:r>
      <w:r w:rsidRPr="00EF5869">
        <w:t xml:space="preserve"> тыс. руб. или </w:t>
      </w:r>
      <w:r w:rsidR="00B641F8">
        <w:t>64,6</w:t>
      </w:r>
      <w:r w:rsidRPr="00EF5869">
        <w:t>% плановых</w:t>
      </w:r>
      <w:r w:rsidRPr="005753C6">
        <w:t xml:space="preserve"> назначений.</w:t>
      </w:r>
    </w:p>
    <w:p w:rsidR="00AA0A58" w:rsidRDefault="00AA0A58" w:rsidP="008E58C7">
      <w:pPr>
        <w:jc w:val="right"/>
      </w:pPr>
    </w:p>
    <w:p w:rsidR="008E58C7" w:rsidRDefault="008E58C7" w:rsidP="008E58C7">
      <w:pPr>
        <w:jc w:val="right"/>
      </w:pPr>
      <w:r w:rsidRPr="005753C6">
        <w:t>Тыс</w:t>
      </w:r>
      <w:proofErr w:type="gramStart"/>
      <w:r w:rsidRPr="005753C6">
        <w:t>.р</w:t>
      </w:r>
      <w:proofErr w:type="gramEnd"/>
      <w:r w:rsidRPr="005753C6">
        <w:t>уб.</w:t>
      </w:r>
    </w:p>
    <w:tbl>
      <w:tblPr>
        <w:tblW w:w="10349" w:type="dxa"/>
        <w:tblInd w:w="-318" w:type="dxa"/>
        <w:tblLook w:val="0000"/>
      </w:tblPr>
      <w:tblGrid>
        <w:gridCol w:w="5064"/>
        <w:gridCol w:w="1376"/>
        <w:gridCol w:w="1257"/>
        <w:gridCol w:w="1331"/>
        <w:gridCol w:w="1321"/>
      </w:tblGrid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6D268A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color w:val="000000"/>
                <w:sz w:val="20"/>
                <w:szCs w:val="20"/>
              </w:rPr>
              <w:t>01.10.2022г.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%</w:t>
            </w:r>
            <w:r>
              <w:rPr>
                <w:b/>
                <w:color w:val="000000"/>
                <w:sz w:val="20"/>
                <w:szCs w:val="20"/>
              </w:rPr>
              <w:t xml:space="preserve"> Исполнения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EF5869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b/>
                <w:sz w:val="20"/>
                <w:szCs w:val="20"/>
              </w:rPr>
            </w:pPr>
            <w:r w:rsidRPr="00B641F8">
              <w:rPr>
                <w:b/>
                <w:sz w:val="20"/>
                <w:szCs w:val="20"/>
              </w:rPr>
              <w:t>Функционирование исполнительных органов местных администраций - всего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41F8">
              <w:rPr>
                <w:b/>
                <w:bCs/>
                <w:color w:val="000000"/>
                <w:sz w:val="18"/>
                <w:szCs w:val="18"/>
              </w:rPr>
              <w:t>92 063,2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41F8">
              <w:rPr>
                <w:b/>
                <w:bCs/>
                <w:color w:val="000000"/>
                <w:sz w:val="18"/>
                <w:szCs w:val="18"/>
              </w:rPr>
              <w:t>59 513,1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41F8">
              <w:rPr>
                <w:b/>
                <w:bCs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41F8">
              <w:rPr>
                <w:b/>
                <w:bCs/>
                <w:color w:val="000000"/>
                <w:sz w:val="18"/>
                <w:szCs w:val="18"/>
              </w:rPr>
              <w:t>-32 550,1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Из них: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2F2C" w:rsidRPr="00EF5869" w:rsidTr="009D2F2C">
        <w:trPr>
          <w:trHeight w:val="33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i/>
                <w:sz w:val="20"/>
                <w:szCs w:val="20"/>
              </w:rPr>
            </w:pPr>
            <w:r w:rsidRPr="00B641F8">
              <w:rPr>
                <w:i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641F8">
              <w:rPr>
                <w:i/>
                <w:iCs/>
                <w:color w:val="000000"/>
                <w:sz w:val="18"/>
                <w:szCs w:val="18"/>
              </w:rPr>
              <w:t>86 206,9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641F8">
              <w:rPr>
                <w:i/>
                <w:iCs/>
                <w:color w:val="000000"/>
                <w:sz w:val="18"/>
                <w:szCs w:val="18"/>
              </w:rPr>
              <w:t>55 950,2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76B5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76B5">
              <w:rPr>
                <w:i/>
                <w:iCs/>
                <w:color w:val="000000"/>
                <w:sz w:val="18"/>
                <w:szCs w:val="18"/>
              </w:rPr>
              <w:t>-30 256,7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Исполнение функций органов местного самоуправления Бокситогорского муниципального район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C4720C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C4720C">
              <w:rPr>
                <w:color w:val="000000"/>
                <w:sz w:val="18"/>
                <w:szCs w:val="18"/>
              </w:rPr>
              <w:t>86 206,9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C4720C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C4720C">
              <w:rPr>
                <w:color w:val="000000"/>
                <w:sz w:val="18"/>
                <w:szCs w:val="18"/>
              </w:rPr>
              <w:t>55 950,2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-30 256,7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i/>
                <w:sz w:val="20"/>
                <w:szCs w:val="20"/>
              </w:rPr>
            </w:pPr>
            <w:r w:rsidRPr="00B641F8">
              <w:rPr>
                <w:i/>
                <w:sz w:val="20"/>
                <w:szCs w:val="20"/>
              </w:rPr>
              <w:t>Средства областного и федерального бюджетов на выполнение государственных полномочий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641F8">
              <w:rPr>
                <w:i/>
                <w:iCs/>
                <w:color w:val="000000"/>
                <w:sz w:val="18"/>
                <w:szCs w:val="18"/>
              </w:rPr>
              <w:t>3 267,2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641F8">
              <w:rPr>
                <w:bCs/>
                <w:i/>
                <w:iCs/>
                <w:color w:val="000000"/>
                <w:sz w:val="18"/>
                <w:szCs w:val="18"/>
              </w:rPr>
              <w:t>2 054,6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76B5">
              <w:rPr>
                <w:i/>
                <w:iCs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76B5">
              <w:rPr>
                <w:i/>
                <w:iCs/>
                <w:color w:val="000000"/>
                <w:sz w:val="18"/>
                <w:szCs w:val="18"/>
              </w:rPr>
              <w:t>-1 212,6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-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421,3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206,2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-215,1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-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2 010,6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1 311,7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-698,9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-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536,7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-298,6</w:t>
            </w:r>
          </w:p>
        </w:tc>
      </w:tr>
      <w:tr w:rsidR="009D2F2C" w:rsidRPr="00570CAE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i/>
                <w:sz w:val="20"/>
                <w:szCs w:val="20"/>
              </w:rPr>
            </w:pPr>
            <w:r w:rsidRPr="00B641F8">
              <w:rPr>
                <w:i/>
                <w:sz w:val="20"/>
                <w:szCs w:val="20"/>
              </w:rPr>
              <w:t>Межбюджетные трансферты, передаваемые бюджету муниципального района из бюджетов поселений: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641F8">
              <w:rPr>
                <w:i/>
                <w:iCs/>
                <w:color w:val="000000"/>
                <w:sz w:val="18"/>
                <w:szCs w:val="18"/>
              </w:rPr>
              <w:t>2 589,1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641F8">
              <w:rPr>
                <w:bCs/>
                <w:i/>
                <w:iCs/>
                <w:color w:val="000000"/>
                <w:sz w:val="18"/>
                <w:szCs w:val="18"/>
              </w:rPr>
              <w:t>1 508,3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76B5">
              <w:rPr>
                <w:i/>
                <w:iCs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76B5">
              <w:rPr>
                <w:i/>
                <w:iCs/>
                <w:color w:val="000000"/>
                <w:sz w:val="18"/>
                <w:szCs w:val="18"/>
              </w:rPr>
              <w:t>-1 080,8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- на определение поставщиков (подрядчиков, исполнителей) для нужд поселений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-94,2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 xml:space="preserve"> - по осуществлению услуг в части обеспечения юридического сопровождения, ведения кадрового делопроизводства, ведения бухгалтерского учета и отчетности совета депутатов Бокситогорского </w:t>
            </w:r>
            <w:r w:rsidRPr="00B641F8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lastRenderedPageBreak/>
              <w:t>191,7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119,2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-72,5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lastRenderedPageBreak/>
              <w:t xml:space="preserve">- расходы по исполнению (кассовому) бюджетов поселений и </w:t>
            </w:r>
            <w:proofErr w:type="gramStart"/>
            <w:r w:rsidRPr="00B641F8">
              <w:rPr>
                <w:sz w:val="20"/>
                <w:szCs w:val="20"/>
              </w:rPr>
              <w:t>контроля за</w:t>
            </w:r>
            <w:proofErr w:type="gramEnd"/>
            <w:r w:rsidRPr="00B641F8">
              <w:rPr>
                <w:sz w:val="20"/>
                <w:szCs w:val="20"/>
              </w:rPr>
              <w:t xml:space="preserve"> их исполнением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968,3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-538,1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- в области градостроительной деятельности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-44,1</w:t>
            </w:r>
          </w:p>
        </w:tc>
      </w:tr>
      <w:tr w:rsidR="009D2F2C" w:rsidRPr="00EF5869" w:rsidTr="009D2F2C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C" w:rsidRPr="00B641F8" w:rsidRDefault="009D2F2C" w:rsidP="008E58C7">
            <w:pPr>
              <w:rPr>
                <w:sz w:val="20"/>
                <w:szCs w:val="20"/>
              </w:rPr>
            </w:pPr>
            <w:r w:rsidRPr="00B641F8">
              <w:rPr>
                <w:sz w:val="20"/>
                <w:szCs w:val="20"/>
              </w:rPr>
              <w:t>- на осуществление муниципального жилищного контроля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536,8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B641F8" w:rsidRDefault="009D2F2C" w:rsidP="009D2F2C">
            <w:pPr>
              <w:jc w:val="center"/>
              <w:rPr>
                <w:color w:val="000000"/>
                <w:sz w:val="18"/>
                <w:szCs w:val="18"/>
              </w:rPr>
            </w:pPr>
            <w:r w:rsidRPr="00B641F8">
              <w:rPr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2C" w:rsidRPr="002176B5" w:rsidRDefault="009D2F2C" w:rsidP="009D2F2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176B5">
              <w:rPr>
                <w:iCs/>
                <w:color w:val="000000"/>
                <w:sz w:val="18"/>
                <w:szCs w:val="18"/>
              </w:rPr>
              <w:t>-331,9</w:t>
            </w:r>
          </w:p>
        </w:tc>
      </w:tr>
    </w:tbl>
    <w:p w:rsidR="008E58C7" w:rsidRPr="005001E2" w:rsidRDefault="008E58C7" w:rsidP="008E58C7">
      <w:pPr>
        <w:ind w:firstLine="426"/>
        <w:jc w:val="both"/>
        <w:outlineLvl w:val="0"/>
        <w:rPr>
          <w:color w:val="000000"/>
          <w:highlight w:val="lightGray"/>
          <w:lang w:val="en-US"/>
        </w:rPr>
      </w:pPr>
    </w:p>
    <w:p w:rsidR="008E58C7" w:rsidRPr="0050346B" w:rsidRDefault="008E58C7" w:rsidP="008E58C7">
      <w:pPr>
        <w:ind w:firstLine="567"/>
        <w:jc w:val="both"/>
        <w:outlineLvl w:val="0"/>
      </w:pPr>
      <w:r w:rsidRPr="0050346B">
        <w:t>Финансирование расходов осуществлялось в соответствии с кассовым планом и фактической потребностью в отчетном периоде, в пределах ассигнований, полученных из областного бюджета и бюджетов городских и сельских поселений.</w:t>
      </w:r>
    </w:p>
    <w:p w:rsidR="008E58C7" w:rsidRPr="005001E2" w:rsidRDefault="008E58C7" w:rsidP="008E58C7">
      <w:pPr>
        <w:ind w:firstLine="426"/>
        <w:jc w:val="both"/>
        <w:outlineLvl w:val="0"/>
        <w:rPr>
          <w:color w:val="000000"/>
          <w:highlight w:val="lightGray"/>
        </w:rPr>
      </w:pPr>
    </w:p>
    <w:p w:rsidR="008E58C7" w:rsidRPr="0087679D" w:rsidRDefault="008E58C7" w:rsidP="008E58C7">
      <w:pPr>
        <w:outlineLvl w:val="0"/>
        <w:rPr>
          <w:b/>
        </w:rPr>
      </w:pPr>
      <w:r w:rsidRPr="0087679D">
        <w:rPr>
          <w:b/>
        </w:rPr>
        <w:t xml:space="preserve">        Подраздел 0105 "Судебная система".</w:t>
      </w:r>
    </w:p>
    <w:p w:rsidR="008E58C7" w:rsidRPr="0087679D" w:rsidRDefault="008E58C7" w:rsidP="008E58C7">
      <w:pPr>
        <w:jc w:val="both"/>
        <w:outlineLvl w:val="0"/>
      </w:pPr>
      <w:r w:rsidRPr="0087679D">
        <w:t xml:space="preserve">        По данному подразделу предусмотрено финансовое обеспечение осуществления государственных полномочий  по составлению (изменению) списков кандидатов в присяжные заседатели федеральных судов общей юрисдикции в Российской Федерации. За </w:t>
      </w:r>
      <w:r w:rsidR="002D72D4">
        <w:t>9 месяцев</w:t>
      </w:r>
      <w:r w:rsidRPr="0087679D">
        <w:t xml:space="preserve"> 2022 год</w:t>
      </w:r>
      <w:r w:rsidR="00BF2D9F">
        <w:t>а</w:t>
      </w:r>
      <w:r w:rsidRPr="0087679D">
        <w:t xml:space="preserve"> освоено 95,9 тыс.</w:t>
      </w:r>
      <w:r w:rsidR="00C4720C" w:rsidRPr="00B60C14">
        <w:t xml:space="preserve"> </w:t>
      </w:r>
      <w:r w:rsidRPr="0087679D">
        <w:t xml:space="preserve">руб. </w:t>
      </w:r>
      <w:r w:rsidR="00DF2864">
        <w:t>(</w:t>
      </w:r>
      <w:r w:rsidRPr="0087679D">
        <w:t>100% от плановых назначений</w:t>
      </w:r>
      <w:r w:rsidR="00DF2864">
        <w:t>)</w:t>
      </w:r>
      <w:r w:rsidRPr="0087679D">
        <w:t>.</w:t>
      </w:r>
    </w:p>
    <w:p w:rsidR="008E58C7" w:rsidRPr="0087679D" w:rsidRDefault="008E58C7" w:rsidP="008E58C7">
      <w:pPr>
        <w:ind w:firstLine="426"/>
        <w:jc w:val="both"/>
        <w:outlineLvl w:val="0"/>
      </w:pPr>
    </w:p>
    <w:p w:rsidR="008E58C7" w:rsidRPr="00186764" w:rsidRDefault="008E58C7" w:rsidP="008E58C7">
      <w:pPr>
        <w:jc w:val="both"/>
        <w:rPr>
          <w:b/>
        </w:rPr>
      </w:pPr>
      <w:r w:rsidRPr="0087679D">
        <w:rPr>
          <w:b/>
        </w:rPr>
        <w:t xml:space="preserve">        Подраздел 0106 "Обеспечение деятельности финансовых, налоговых и таможенных органов и органов финансового (финансово-бюджетного) надзора".</w:t>
      </w:r>
    </w:p>
    <w:p w:rsidR="008E58C7" w:rsidRPr="0087679D" w:rsidRDefault="008E58C7" w:rsidP="008E58C7">
      <w:pPr>
        <w:ind w:firstLine="426"/>
        <w:jc w:val="both"/>
      </w:pPr>
      <w:r w:rsidRPr="0087679D">
        <w:t>По данному подразделу</w:t>
      </w:r>
      <w:r w:rsidRPr="0087679D">
        <w:rPr>
          <w:b/>
        </w:rPr>
        <w:t xml:space="preserve"> </w:t>
      </w:r>
      <w:r w:rsidRPr="0087679D">
        <w:t>на обеспечение деятельности Контрольно-счетной комиссии</w:t>
      </w:r>
      <w:r w:rsidRPr="0087679D">
        <w:rPr>
          <w:b/>
        </w:rPr>
        <w:t xml:space="preserve"> </w:t>
      </w:r>
      <w:r w:rsidRPr="0087679D">
        <w:t xml:space="preserve">направлено </w:t>
      </w:r>
      <w:r w:rsidR="00587006">
        <w:t>1</w:t>
      </w:r>
      <w:r w:rsidR="004C437F">
        <w:t> 911,6</w:t>
      </w:r>
      <w:r w:rsidRPr="0087679D">
        <w:t xml:space="preserve"> тыс. руб. или </w:t>
      </w:r>
      <w:r w:rsidR="004C437F">
        <w:t>58,3</w:t>
      </w:r>
      <w:r w:rsidRPr="0087679D">
        <w:t>% плана на 202</w:t>
      </w:r>
      <w:r>
        <w:t>2</w:t>
      </w:r>
      <w:r w:rsidRPr="0087679D">
        <w:t xml:space="preserve"> год, в том числе:</w:t>
      </w:r>
    </w:p>
    <w:p w:rsidR="008E58C7" w:rsidRDefault="008E58C7" w:rsidP="008E58C7">
      <w:pPr>
        <w:ind w:firstLine="426"/>
        <w:jc w:val="right"/>
      </w:pPr>
    </w:p>
    <w:p w:rsidR="008E58C7" w:rsidRPr="0087679D" w:rsidRDefault="008E58C7" w:rsidP="008E58C7">
      <w:pPr>
        <w:ind w:firstLine="426"/>
        <w:jc w:val="right"/>
      </w:pPr>
      <w:r w:rsidRPr="0087679D">
        <w:t>Тыс. руб.</w:t>
      </w:r>
    </w:p>
    <w:tbl>
      <w:tblPr>
        <w:tblW w:w="5158" w:type="pct"/>
        <w:tblInd w:w="-318" w:type="dxa"/>
        <w:tblLook w:val="01E0"/>
      </w:tblPr>
      <w:tblGrid>
        <w:gridCol w:w="4873"/>
        <w:gridCol w:w="1426"/>
        <w:gridCol w:w="1258"/>
        <w:gridCol w:w="1157"/>
        <w:gridCol w:w="1159"/>
      </w:tblGrid>
      <w:tr w:rsidR="008E58C7" w:rsidRPr="005001E2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6D268A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color w:val="000000"/>
                <w:sz w:val="20"/>
                <w:szCs w:val="20"/>
              </w:rPr>
              <w:t>01.10.2022г.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%</w:t>
            </w:r>
          </w:p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679D">
              <w:rPr>
                <w:b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679D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87679D">
              <w:rPr>
                <w:b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C4720C" w:rsidRPr="0087679D" w:rsidTr="00C4720C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87679D" w:rsidRDefault="00C4720C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87679D">
              <w:rPr>
                <w:i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3F00DE">
            <w:pPr>
              <w:jc w:val="center"/>
              <w:rPr>
                <w:bCs/>
                <w:i/>
                <w:sz w:val="20"/>
                <w:szCs w:val="20"/>
              </w:rPr>
            </w:pPr>
            <w:r w:rsidRPr="002176B5">
              <w:rPr>
                <w:bCs/>
                <w:i/>
                <w:sz w:val="20"/>
                <w:szCs w:val="20"/>
              </w:rPr>
              <w:t>1 628,5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176B5">
              <w:rPr>
                <w:bCs/>
                <w:i/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176B5">
              <w:rPr>
                <w:bCs/>
                <w:i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176B5">
              <w:rPr>
                <w:bCs/>
                <w:i/>
                <w:color w:val="000000"/>
                <w:sz w:val="20"/>
                <w:szCs w:val="20"/>
              </w:rPr>
              <w:t>-647,5</w:t>
            </w:r>
          </w:p>
        </w:tc>
      </w:tr>
      <w:tr w:rsidR="00C4720C" w:rsidRPr="0087679D" w:rsidTr="00C4720C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87679D" w:rsidRDefault="00C4720C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87679D">
              <w:rPr>
                <w:color w:val="000000"/>
                <w:sz w:val="20"/>
                <w:szCs w:val="20"/>
              </w:rPr>
              <w:t>Исполнение функций органов местного самоуправления Бокситогорского муниципального района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3F00DE">
            <w:pPr>
              <w:jc w:val="center"/>
              <w:rPr>
                <w:sz w:val="20"/>
                <w:szCs w:val="20"/>
              </w:rPr>
            </w:pPr>
            <w:r w:rsidRPr="002176B5">
              <w:rPr>
                <w:sz w:val="20"/>
                <w:szCs w:val="20"/>
              </w:rPr>
              <w:t>1 609,4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color w:val="000000"/>
                <w:sz w:val="20"/>
                <w:szCs w:val="20"/>
              </w:rPr>
            </w:pPr>
            <w:r w:rsidRPr="002176B5">
              <w:rPr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6B5">
              <w:rPr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6B5">
              <w:rPr>
                <w:bCs/>
                <w:color w:val="000000"/>
                <w:sz w:val="20"/>
                <w:szCs w:val="20"/>
              </w:rPr>
              <w:t>-628,4</w:t>
            </w:r>
          </w:p>
        </w:tc>
      </w:tr>
      <w:tr w:rsidR="00C4720C" w:rsidRPr="0087679D" w:rsidTr="00C4720C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87679D" w:rsidRDefault="00C4720C" w:rsidP="00D06729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87679D">
              <w:rPr>
                <w:color w:val="000000"/>
                <w:sz w:val="20"/>
                <w:szCs w:val="20"/>
              </w:rPr>
              <w:t xml:space="preserve">Участие в совещаниях, семинарах, научно-практических конференциях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3F00DE">
            <w:pPr>
              <w:jc w:val="center"/>
              <w:rPr>
                <w:sz w:val="20"/>
                <w:szCs w:val="20"/>
              </w:rPr>
            </w:pPr>
            <w:r w:rsidRPr="002176B5">
              <w:rPr>
                <w:sz w:val="20"/>
                <w:szCs w:val="20"/>
              </w:rPr>
              <w:t>19,1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color w:val="000000"/>
                <w:sz w:val="20"/>
                <w:szCs w:val="20"/>
              </w:rPr>
            </w:pPr>
            <w:r w:rsidRPr="002176B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6B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6B5">
              <w:rPr>
                <w:bCs/>
                <w:color w:val="000000"/>
                <w:sz w:val="20"/>
                <w:szCs w:val="20"/>
              </w:rPr>
              <w:t>-19,1</w:t>
            </w:r>
          </w:p>
        </w:tc>
      </w:tr>
      <w:tr w:rsidR="00C4720C" w:rsidRPr="0087679D" w:rsidTr="00C4720C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87679D" w:rsidRDefault="00C4720C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87679D">
              <w:rPr>
                <w:i/>
                <w:color w:val="000000"/>
                <w:sz w:val="20"/>
                <w:szCs w:val="20"/>
              </w:rPr>
              <w:t xml:space="preserve">Средства поселений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3F00DE">
            <w:pPr>
              <w:jc w:val="center"/>
              <w:rPr>
                <w:bCs/>
                <w:i/>
                <w:sz w:val="20"/>
                <w:szCs w:val="20"/>
              </w:rPr>
            </w:pPr>
            <w:r w:rsidRPr="002176B5">
              <w:rPr>
                <w:bCs/>
                <w:i/>
                <w:sz w:val="20"/>
                <w:szCs w:val="20"/>
              </w:rPr>
              <w:t>1 649,3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176B5">
              <w:rPr>
                <w:bCs/>
                <w:i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176B5">
              <w:rPr>
                <w:bCs/>
                <w:i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176B5">
              <w:rPr>
                <w:bCs/>
                <w:i/>
                <w:color w:val="000000"/>
                <w:sz w:val="20"/>
                <w:szCs w:val="20"/>
              </w:rPr>
              <w:t>-718,7</w:t>
            </w:r>
          </w:p>
        </w:tc>
      </w:tr>
      <w:tr w:rsidR="00C4720C" w:rsidRPr="0087679D" w:rsidTr="00C4720C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87679D" w:rsidRDefault="00C4720C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87679D">
              <w:rPr>
                <w:color w:val="000000"/>
                <w:sz w:val="20"/>
                <w:szCs w:val="20"/>
              </w:rPr>
              <w:t>Расходы по осуществлению внешнего муниципального финансового контроля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3F00DE">
            <w:pPr>
              <w:jc w:val="center"/>
              <w:rPr>
                <w:sz w:val="20"/>
                <w:szCs w:val="20"/>
              </w:rPr>
            </w:pPr>
            <w:r w:rsidRPr="002176B5">
              <w:rPr>
                <w:sz w:val="20"/>
                <w:szCs w:val="20"/>
              </w:rPr>
              <w:t>1 649,3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color w:val="000000"/>
                <w:sz w:val="20"/>
                <w:szCs w:val="20"/>
              </w:rPr>
            </w:pPr>
            <w:r w:rsidRPr="002176B5">
              <w:rPr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6B5">
              <w:rPr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2176B5" w:rsidRDefault="00C4720C" w:rsidP="00C47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6B5">
              <w:rPr>
                <w:bCs/>
                <w:color w:val="000000"/>
                <w:sz w:val="20"/>
                <w:szCs w:val="20"/>
              </w:rPr>
              <w:t>-718,7</w:t>
            </w:r>
          </w:p>
        </w:tc>
      </w:tr>
      <w:tr w:rsidR="00C4720C" w:rsidRPr="0087679D" w:rsidTr="00C4720C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87679D" w:rsidRDefault="00C4720C" w:rsidP="008E58C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Pr="00C4720C" w:rsidRDefault="00C4720C" w:rsidP="003F00D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F00DE">
              <w:rPr>
                <w:b/>
                <w:bCs/>
                <w:sz w:val="20"/>
                <w:szCs w:val="20"/>
              </w:rPr>
              <w:t>3 277,8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Default="00C4720C" w:rsidP="00C472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1 911,6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Default="00C4720C" w:rsidP="00C472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0C" w:rsidRDefault="00C4720C" w:rsidP="00C472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-1 366,2</w:t>
            </w:r>
          </w:p>
        </w:tc>
      </w:tr>
    </w:tbl>
    <w:p w:rsidR="008E58C7" w:rsidRPr="005001E2" w:rsidRDefault="008E58C7" w:rsidP="008E58C7">
      <w:pPr>
        <w:jc w:val="both"/>
        <w:outlineLvl w:val="0"/>
        <w:rPr>
          <w:b/>
          <w:highlight w:val="lightGray"/>
        </w:rPr>
      </w:pPr>
    </w:p>
    <w:p w:rsidR="008E58C7" w:rsidRDefault="008E58C7" w:rsidP="008E58C7">
      <w:pPr>
        <w:jc w:val="both"/>
      </w:pPr>
      <w:r w:rsidRPr="0087679D">
        <w:t xml:space="preserve">      Финансирование осуществлялось в соответствии с фактической потребностью в отчетном периоде. </w:t>
      </w:r>
    </w:p>
    <w:p w:rsidR="008E58C7" w:rsidRPr="005001E2" w:rsidRDefault="008E58C7" w:rsidP="008E58C7">
      <w:pPr>
        <w:jc w:val="both"/>
        <w:rPr>
          <w:b/>
          <w:color w:val="00B050"/>
          <w:sz w:val="28"/>
          <w:szCs w:val="28"/>
          <w:highlight w:val="lightGray"/>
        </w:rPr>
      </w:pPr>
      <w:r w:rsidRPr="005001E2">
        <w:rPr>
          <w:highlight w:val="lightGray"/>
        </w:rPr>
        <w:t xml:space="preserve"> </w:t>
      </w:r>
    </w:p>
    <w:p w:rsidR="005B77E5" w:rsidRPr="0081763A" w:rsidRDefault="008E58C7" w:rsidP="008E58C7">
      <w:pPr>
        <w:jc w:val="both"/>
        <w:outlineLvl w:val="0"/>
        <w:rPr>
          <w:b/>
        </w:rPr>
      </w:pPr>
      <w:r w:rsidRPr="0087679D">
        <w:rPr>
          <w:b/>
        </w:rPr>
        <w:t xml:space="preserve">           Подраздел 0111 «Резервные фонды».</w:t>
      </w:r>
      <w:r w:rsidRPr="0087679D">
        <w:rPr>
          <w:b/>
          <w:sz w:val="28"/>
          <w:szCs w:val="28"/>
        </w:rPr>
        <w:t xml:space="preserve"> </w:t>
      </w:r>
    </w:p>
    <w:p w:rsidR="005B77E5" w:rsidRDefault="005B77E5" w:rsidP="008E58C7">
      <w:pPr>
        <w:jc w:val="both"/>
        <w:outlineLvl w:val="0"/>
      </w:pPr>
      <w:r>
        <w:rPr>
          <w:b/>
          <w:sz w:val="28"/>
          <w:szCs w:val="28"/>
        </w:rPr>
        <w:t xml:space="preserve">     </w:t>
      </w:r>
      <w:r w:rsidR="008E58C7" w:rsidRPr="0087679D">
        <w:t>По данному подразделу</w:t>
      </w:r>
      <w:r w:rsidR="008E58C7" w:rsidRPr="0087679D">
        <w:rPr>
          <w:b/>
          <w:sz w:val="28"/>
          <w:szCs w:val="28"/>
        </w:rPr>
        <w:t xml:space="preserve"> </w:t>
      </w:r>
      <w:r w:rsidR="008E58C7" w:rsidRPr="0087679D">
        <w:t xml:space="preserve">предусмотрены бюджетные ассигнования резервного фонда администрации Бокситогорского муниципального района. </w:t>
      </w:r>
    </w:p>
    <w:p w:rsidR="005B77E5" w:rsidRDefault="005B77E5" w:rsidP="008E58C7">
      <w:pPr>
        <w:jc w:val="both"/>
        <w:outlineLvl w:val="0"/>
      </w:pPr>
      <w:r>
        <w:t xml:space="preserve">      </w:t>
      </w:r>
      <w:r w:rsidR="008E58C7" w:rsidRPr="004716F8">
        <w:t xml:space="preserve">В течение </w:t>
      </w:r>
      <w:r w:rsidR="00DE5816">
        <w:t xml:space="preserve">9 месяцев </w:t>
      </w:r>
      <w:r w:rsidR="008E58C7" w:rsidRPr="004716F8">
        <w:t>202</w:t>
      </w:r>
      <w:r w:rsidR="008E58C7">
        <w:t xml:space="preserve">2 </w:t>
      </w:r>
      <w:r w:rsidR="008E58C7" w:rsidRPr="004716F8">
        <w:t xml:space="preserve">года по </w:t>
      </w:r>
      <w:r w:rsidR="009930E5">
        <w:t>распоряжениям</w:t>
      </w:r>
      <w:r w:rsidR="008E58C7">
        <w:t xml:space="preserve"> </w:t>
      </w:r>
      <w:r w:rsidR="00F62A43">
        <w:t>администрации</w:t>
      </w:r>
      <w:r w:rsidR="008E58C7" w:rsidRPr="004716F8">
        <w:t xml:space="preserve"> из резервного фонда администрации Бокситогорского муниципального района выделено </w:t>
      </w:r>
      <w:r w:rsidR="0081763A">
        <w:t>15</w:t>
      </w:r>
      <w:r w:rsidR="0081763A" w:rsidRPr="0081763A">
        <w:t xml:space="preserve"> </w:t>
      </w:r>
      <w:r w:rsidR="0081763A">
        <w:t>326</w:t>
      </w:r>
      <w:r w:rsidR="0081763A" w:rsidRPr="0081763A">
        <w:t>,</w:t>
      </w:r>
      <w:r w:rsidR="0081763A">
        <w:t>5</w:t>
      </w:r>
      <w:r w:rsidR="0081763A" w:rsidRPr="0081763A">
        <w:t xml:space="preserve"> тыс. </w:t>
      </w:r>
      <w:r w:rsidR="008E58C7" w:rsidRPr="004716F8">
        <w:t xml:space="preserve">руб. </w:t>
      </w:r>
      <w:r>
        <w:t>и</w:t>
      </w:r>
      <w:r w:rsidR="00F62A43">
        <w:t xml:space="preserve">з них: </w:t>
      </w:r>
    </w:p>
    <w:p w:rsidR="005B77E5" w:rsidRDefault="005B77E5" w:rsidP="008E58C7">
      <w:pPr>
        <w:jc w:val="both"/>
        <w:outlineLvl w:val="0"/>
      </w:pPr>
      <w:r>
        <w:t xml:space="preserve">- </w:t>
      </w:r>
      <w:r w:rsidR="00F62A43">
        <w:t>в</w:t>
      </w:r>
      <w:r w:rsidR="008E58C7">
        <w:t xml:space="preserve"> целях завершения строительно-монтажных работ на объекте </w:t>
      </w:r>
      <w:r w:rsidR="008E58C7" w:rsidRPr="00497C76">
        <w:t>«</w:t>
      </w:r>
      <w:r w:rsidR="008E58C7" w:rsidRPr="00497C76">
        <w:rPr>
          <w:bCs/>
        </w:rPr>
        <w:t xml:space="preserve">Межпоселковый газопровод ГРС "Бокситогорск" </w:t>
      </w:r>
      <w:proofErr w:type="spellStart"/>
      <w:r w:rsidR="008E58C7" w:rsidRPr="00497C76">
        <w:rPr>
          <w:bCs/>
        </w:rPr>
        <w:t>п</w:t>
      </w:r>
      <w:proofErr w:type="gramStart"/>
      <w:r w:rsidR="008E58C7" w:rsidRPr="00497C76">
        <w:rPr>
          <w:bCs/>
        </w:rPr>
        <w:t>.Л</w:t>
      </w:r>
      <w:proofErr w:type="gramEnd"/>
      <w:r w:rsidR="008E58C7" w:rsidRPr="00497C76">
        <w:rPr>
          <w:bCs/>
        </w:rPr>
        <w:t>арьян</w:t>
      </w:r>
      <w:proofErr w:type="spellEnd"/>
      <w:r w:rsidR="008E58C7">
        <w:rPr>
          <w:bCs/>
        </w:rPr>
        <w:t>,</w:t>
      </w:r>
      <w:r w:rsidR="008E58C7" w:rsidRPr="00497C76">
        <w:rPr>
          <w:bCs/>
        </w:rPr>
        <w:t xml:space="preserve"> Д.Дыми, д.Б.Двор</w:t>
      </w:r>
      <w:r w:rsidR="008E58C7" w:rsidRPr="00497C76">
        <w:t>»</w:t>
      </w:r>
      <w:r>
        <w:t xml:space="preserve"> - 4 017,6</w:t>
      </w:r>
      <w:r w:rsidR="009930E5">
        <w:t xml:space="preserve"> тыс</w:t>
      </w:r>
      <w:r w:rsidR="008E58C7" w:rsidRPr="00497C76">
        <w:t>.</w:t>
      </w:r>
      <w:r>
        <w:t>руб.;</w:t>
      </w:r>
      <w:r w:rsidR="009930E5">
        <w:t xml:space="preserve"> </w:t>
      </w:r>
    </w:p>
    <w:p w:rsidR="00F62A43" w:rsidRDefault="005B77E5" w:rsidP="008E58C7">
      <w:pPr>
        <w:jc w:val="both"/>
        <w:outlineLvl w:val="0"/>
      </w:pPr>
      <w:r>
        <w:t xml:space="preserve">- </w:t>
      </w:r>
      <w:r w:rsidR="00F62A43">
        <w:t xml:space="preserve"> </w:t>
      </w:r>
      <w:r>
        <w:t>на</w:t>
      </w:r>
      <w:r w:rsidR="00F62A43">
        <w:t xml:space="preserve"> осуществлени</w:t>
      </w:r>
      <w:r>
        <w:t>е</w:t>
      </w:r>
      <w:r w:rsidR="00F62A43">
        <w:t xml:space="preserve"> проектных работ «Изготовление чертежей градостроительных планов земель</w:t>
      </w:r>
      <w:r>
        <w:t>ных участков» - 120,0 тыс. руб.;</w:t>
      </w:r>
    </w:p>
    <w:p w:rsidR="00205EF5" w:rsidRDefault="00205EF5" w:rsidP="005B77E5">
      <w:pPr>
        <w:jc w:val="both"/>
        <w:outlineLvl w:val="0"/>
      </w:pPr>
      <w:r>
        <w:t xml:space="preserve">- в целях </w:t>
      </w:r>
      <w:r w:rsidR="00495DAA">
        <w:t xml:space="preserve">устройства площадки для </w:t>
      </w:r>
      <w:r>
        <w:t xml:space="preserve">завершения строительно-монтажных работ на объекте </w:t>
      </w:r>
      <w:r w:rsidRPr="00497C76">
        <w:t>«</w:t>
      </w:r>
      <w:r w:rsidRPr="00497C76">
        <w:rPr>
          <w:bCs/>
        </w:rPr>
        <w:t xml:space="preserve">Межпоселковый газопровод ГРС "Бокситогорск" </w:t>
      </w:r>
      <w:proofErr w:type="spellStart"/>
      <w:r w:rsidRPr="00497C76">
        <w:rPr>
          <w:bCs/>
        </w:rPr>
        <w:t>п</w:t>
      </w:r>
      <w:proofErr w:type="gramStart"/>
      <w:r w:rsidRPr="00497C76">
        <w:rPr>
          <w:bCs/>
        </w:rPr>
        <w:t>.Л</w:t>
      </w:r>
      <w:proofErr w:type="gramEnd"/>
      <w:r w:rsidRPr="00497C76">
        <w:rPr>
          <w:bCs/>
        </w:rPr>
        <w:t>арьян</w:t>
      </w:r>
      <w:proofErr w:type="spellEnd"/>
      <w:r>
        <w:rPr>
          <w:bCs/>
        </w:rPr>
        <w:t>,</w:t>
      </w:r>
      <w:r w:rsidRPr="00497C76">
        <w:rPr>
          <w:bCs/>
        </w:rPr>
        <w:t xml:space="preserve"> Д.Дыми, д.Б.Двор</w:t>
      </w:r>
      <w:r w:rsidRPr="00497C76">
        <w:t>»</w:t>
      </w:r>
      <w:r>
        <w:t xml:space="preserve"> - </w:t>
      </w:r>
      <w:r w:rsidR="00495DAA">
        <w:t xml:space="preserve">676,2 </w:t>
      </w:r>
      <w:r>
        <w:t>тыс</w:t>
      </w:r>
      <w:r w:rsidRPr="00497C76">
        <w:t>.</w:t>
      </w:r>
      <w:r>
        <w:t>руб.;</w:t>
      </w:r>
    </w:p>
    <w:p w:rsidR="00205EF5" w:rsidRDefault="00205EF5" w:rsidP="005B77E5">
      <w:pPr>
        <w:jc w:val="both"/>
        <w:outlineLvl w:val="0"/>
      </w:pPr>
      <w:r>
        <w:lastRenderedPageBreak/>
        <w:t>- в целях возмещения судебных расходов по определению  Бокситогорского городского суд</w:t>
      </w:r>
      <w:r w:rsidR="0081763A">
        <w:t>а Ленинградской области – 189,9</w:t>
      </w:r>
      <w:r>
        <w:t xml:space="preserve"> тыс. руб.;</w:t>
      </w:r>
    </w:p>
    <w:p w:rsidR="00205EF5" w:rsidRDefault="00205EF5" w:rsidP="00523F87">
      <w:pPr>
        <w:jc w:val="both"/>
        <w:outlineLvl w:val="0"/>
      </w:pPr>
      <w:r>
        <w:t xml:space="preserve">- </w:t>
      </w:r>
      <w:r w:rsidR="002176B5">
        <w:t>на аварийны</w:t>
      </w:r>
      <w:r>
        <w:t xml:space="preserve">й ремонт участка автомобильной дороги общего пользования «Васьково - </w:t>
      </w:r>
      <w:proofErr w:type="spellStart"/>
      <w:r>
        <w:t>Тургошь</w:t>
      </w:r>
      <w:proofErr w:type="spellEnd"/>
      <w:r>
        <w:t>»</w:t>
      </w:r>
      <w:r w:rsidR="007B7DDC">
        <w:t xml:space="preserve"> - 743,9 тыс</w:t>
      </w:r>
      <w:proofErr w:type="gramStart"/>
      <w:r w:rsidR="007B7DDC">
        <w:t>.р</w:t>
      </w:r>
      <w:proofErr w:type="gramEnd"/>
      <w:r w:rsidR="007B7DDC">
        <w:t>уб.</w:t>
      </w:r>
      <w:r>
        <w:t>;</w:t>
      </w:r>
    </w:p>
    <w:p w:rsidR="00BC4857" w:rsidRDefault="00BC4857" w:rsidP="00523F87">
      <w:pPr>
        <w:jc w:val="both"/>
        <w:outlineLvl w:val="0"/>
      </w:pPr>
      <w:r>
        <w:t>- Самойловскому сельскому поселению на финансовое обеспечение расходных обязательств по решению вопросов местного значения</w:t>
      </w:r>
      <w:r w:rsidR="002176B5">
        <w:t>, в связи с отсутствием собственных доходов</w:t>
      </w:r>
      <w:r>
        <w:t xml:space="preserve"> – </w:t>
      </w:r>
      <w:r w:rsidR="002176B5">
        <w:t>3159,1</w:t>
      </w:r>
      <w:r>
        <w:t xml:space="preserve"> тыс</w:t>
      </w:r>
      <w:r w:rsidR="00205EF5">
        <w:t>.</w:t>
      </w:r>
      <w:r>
        <w:t xml:space="preserve"> руб.;</w:t>
      </w:r>
    </w:p>
    <w:p w:rsidR="00BC4857" w:rsidRDefault="00BC4857" w:rsidP="00523F87">
      <w:pPr>
        <w:jc w:val="both"/>
        <w:outlineLvl w:val="0"/>
      </w:pPr>
      <w:r>
        <w:t xml:space="preserve">- </w:t>
      </w:r>
      <w:proofErr w:type="spellStart"/>
      <w:r>
        <w:t>Большедворскому</w:t>
      </w:r>
      <w:proofErr w:type="spellEnd"/>
      <w:r>
        <w:t xml:space="preserve"> сельскому поселению в целях выполнения работ  по ремонту автомобильной дороги «</w:t>
      </w:r>
      <w:proofErr w:type="spellStart"/>
      <w:r>
        <w:t>Хитиничи-Белый</w:t>
      </w:r>
      <w:proofErr w:type="spellEnd"/>
      <w:r>
        <w:t xml:space="preserve"> Бор», в части ремонта моста через реку </w:t>
      </w:r>
      <w:proofErr w:type="spellStart"/>
      <w:r>
        <w:t>Рыбежка</w:t>
      </w:r>
      <w:proofErr w:type="spellEnd"/>
      <w:r>
        <w:t xml:space="preserve"> – 2</w:t>
      </w:r>
      <w:r w:rsidR="00205EF5">
        <w:t xml:space="preserve"> </w:t>
      </w:r>
      <w:r>
        <w:t>100,0 тыс. руб</w:t>
      </w:r>
      <w:r w:rsidR="00BF2D9F">
        <w:t>.</w:t>
      </w:r>
      <w:r w:rsidR="00365FC5">
        <w:t>;</w:t>
      </w:r>
    </w:p>
    <w:p w:rsidR="004B2880" w:rsidRDefault="004B2880" w:rsidP="00523F87">
      <w:pPr>
        <w:jc w:val="both"/>
        <w:outlineLvl w:val="0"/>
      </w:pPr>
      <w:r>
        <w:t xml:space="preserve">- Лидскому сельскому поселению </w:t>
      </w:r>
      <w:r w:rsidR="007B7DDC">
        <w:t xml:space="preserve">на замену 2 котлов в котельной п. Подборовье </w:t>
      </w:r>
      <w:r>
        <w:t>– 2</w:t>
      </w:r>
      <w:r w:rsidR="00BC4857">
        <w:t> </w:t>
      </w:r>
      <w:r>
        <w:t>200</w:t>
      </w:r>
      <w:r w:rsidR="00BC4857">
        <w:t>,0</w:t>
      </w:r>
      <w:r>
        <w:t xml:space="preserve"> тыс. руб.;</w:t>
      </w:r>
    </w:p>
    <w:p w:rsidR="004B2880" w:rsidRDefault="004B2880" w:rsidP="00523F87">
      <w:pPr>
        <w:jc w:val="both"/>
        <w:outlineLvl w:val="0"/>
      </w:pPr>
      <w:r>
        <w:t xml:space="preserve">- Ефимовскому городскому поселению </w:t>
      </w:r>
      <w:r w:rsidR="007B7DDC">
        <w:t xml:space="preserve">на приобретение оборудования и материалов для котельной в д. Климово </w:t>
      </w:r>
      <w:r>
        <w:t>– 1</w:t>
      </w:r>
      <w:r w:rsidR="00BC4857">
        <w:t> </w:t>
      </w:r>
      <w:r>
        <w:t>200</w:t>
      </w:r>
      <w:r w:rsidR="00BC4857">
        <w:t>,0</w:t>
      </w:r>
      <w:r>
        <w:t xml:space="preserve"> тыс. руб.;</w:t>
      </w:r>
    </w:p>
    <w:p w:rsidR="004B2880" w:rsidRDefault="004B2880" w:rsidP="00523F87">
      <w:pPr>
        <w:jc w:val="both"/>
        <w:outlineLvl w:val="0"/>
      </w:pPr>
      <w:r>
        <w:t xml:space="preserve">- </w:t>
      </w:r>
      <w:r w:rsidRPr="000D001B">
        <w:t>Борскому сельс</w:t>
      </w:r>
      <w:r w:rsidR="00523F87">
        <w:t>кому поселению</w:t>
      </w:r>
      <w:r w:rsidRPr="000D001B">
        <w:t xml:space="preserve"> </w:t>
      </w:r>
      <w:r>
        <w:t>н</w:t>
      </w:r>
      <w:r w:rsidR="007B7DDC">
        <w:t>а приобретение</w:t>
      </w:r>
      <w:r w:rsidR="00523F87">
        <w:t xml:space="preserve">:  </w:t>
      </w:r>
      <w:r w:rsidR="007B7DDC">
        <w:t xml:space="preserve"> </w:t>
      </w:r>
      <w:proofErr w:type="spellStart"/>
      <w:r w:rsidR="007B7DDC">
        <w:t>квадрокоптера</w:t>
      </w:r>
      <w:proofErr w:type="spellEnd"/>
      <w:r w:rsidR="00523F87">
        <w:t xml:space="preserve"> – 360,0 тыс. руб</w:t>
      </w:r>
      <w:r w:rsidR="00BF2D9F">
        <w:t>.</w:t>
      </w:r>
      <w:r w:rsidR="00523F87">
        <w:t xml:space="preserve">; 8 мобильных дизельных </w:t>
      </w:r>
      <w:proofErr w:type="spellStart"/>
      <w:r w:rsidR="00523F87">
        <w:t>отопителей</w:t>
      </w:r>
      <w:proofErr w:type="spellEnd"/>
      <w:r w:rsidR="00523F87">
        <w:t xml:space="preserve"> (тепловых пушек)  – 10</w:t>
      </w:r>
      <w:r>
        <w:t>0</w:t>
      </w:r>
      <w:r w:rsidR="00BC4857">
        <w:t>,0</w:t>
      </w:r>
      <w:r>
        <w:t xml:space="preserve"> тыс. руб</w:t>
      </w:r>
      <w:r w:rsidR="00BF2D9F">
        <w:t>.</w:t>
      </w:r>
      <w:r>
        <w:t xml:space="preserve">;  </w:t>
      </w:r>
    </w:p>
    <w:p w:rsidR="00C44925" w:rsidRDefault="00C44925" w:rsidP="00523F87">
      <w:pPr>
        <w:jc w:val="both"/>
        <w:outlineLvl w:val="0"/>
      </w:pPr>
      <w:r>
        <w:t>- Ефимовскому городскому поселению в целях</w:t>
      </w:r>
      <w:r w:rsidR="004B2880">
        <w:t xml:space="preserve"> выполнения работ  по ремонту автомобильной дороги общего пользования «Подъезд к д. </w:t>
      </w:r>
      <w:proofErr w:type="spellStart"/>
      <w:r w:rsidR="004B2880">
        <w:t>Новиково</w:t>
      </w:r>
      <w:proofErr w:type="spellEnd"/>
      <w:r w:rsidR="004B2880">
        <w:t>», в части ремонта мост</w:t>
      </w:r>
      <w:r w:rsidR="0081763A">
        <w:t xml:space="preserve">а через реку </w:t>
      </w:r>
      <w:proofErr w:type="spellStart"/>
      <w:r w:rsidR="0081763A">
        <w:t>Тушемелька</w:t>
      </w:r>
      <w:proofErr w:type="spellEnd"/>
      <w:r w:rsidR="0081763A">
        <w:t xml:space="preserve"> - 459,8</w:t>
      </w:r>
      <w:r w:rsidR="004B2880">
        <w:t xml:space="preserve"> тыс. руб</w:t>
      </w:r>
      <w:r w:rsidR="00BF2D9F">
        <w:t>.</w:t>
      </w:r>
    </w:p>
    <w:p w:rsidR="005B77E5" w:rsidRPr="0081763A" w:rsidRDefault="005B77E5" w:rsidP="008E58C7">
      <w:pPr>
        <w:jc w:val="both"/>
        <w:outlineLvl w:val="0"/>
      </w:pPr>
    </w:p>
    <w:p w:rsidR="008E58C7" w:rsidRPr="00497C76" w:rsidRDefault="008E58C7" w:rsidP="008E58C7">
      <w:pPr>
        <w:ind w:firstLine="720"/>
        <w:jc w:val="both"/>
      </w:pPr>
      <w:r w:rsidRPr="00497C76">
        <w:t xml:space="preserve">Остаток средств резервного фонда по состоянию на </w:t>
      </w:r>
      <w:r w:rsidR="002D72D4">
        <w:t>01.10.2022г.</w:t>
      </w:r>
      <w:r w:rsidRPr="00497C76">
        <w:t xml:space="preserve"> составляет</w:t>
      </w:r>
      <w:r w:rsidR="005B77E5">
        <w:t xml:space="preserve">          </w:t>
      </w:r>
      <w:r w:rsidRPr="00497C76">
        <w:t xml:space="preserve"> </w:t>
      </w:r>
      <w:r w:rsidR="004B1B42">
        <w:t>10 861,9</w:t>
      </w:r>
      <w:r w:rsidR="00CD60AA">
        <w:t xml:space="preserve"> </w:t>
      </w:r>
      <w:r w:rsidRPr="00497C76">
        <w:t>тыс. руб.</w:t>
      </w:r>
    </w:p>
    <w:p w:rsidR="008E58C7" w:rsidRPr="005001E2" w:rsidRDefault="008E58C7" w:rsidP="008E58C7">
      <w:pPr>
        <w:jc w:val="both"/>
        <w:outlineLvl w:val="0"/>
        <w:rPr>
          <w:highlight w:val="lightGray"/>
        </w:rPr>
      </w:pPr>
    </w:p>
    <w:p w:rsidR="008E58C7" w:rsidRPr="009B0DBC" w:rsidRDefault="008E58C7" w:rsidP="008E58C7">
      <w:pPr>
        <w:jc w:val="both"/>
      </w:pPr>
      <w:r w:rsidRPr="009B0DBC">
        <w:rPr>
          <w:b/>
          <w:color w:val="00B050"/>
        </w:rPr>
        <w:t xml:space="preserve">           </w:t>
      </w:r>
      <w:r w:rsidRPr="009B0DBC">
        <w:rPr>
          <w:b/>
        </w:rPr>
        <w:t xml:space="preserve">Подраздел 0113 «Другие общегосударственные вопросы». </w:t>
      </w:r>
      <w:r w:rsidRPr="009B0DBC">
        <w:t>По данному подразделу</w:t>
      </w:r>
      <w:r w:rsidRPr="009B0DBC">
        <w:rPr>
          <w:b/>
        </w:rPr>
        <w:t xml:space="preserve"> </w:t>
      </w:r>
      <w:r w:rsidRPr="009B0DBC">
        <w:t xml:space="preserve">за </w:t>
      </w:r>
      <w:r w:rsidR="002D72D4">
        <w:t>9 месяцев</w:t>
      </w:r>
      <w:r w:rsidRPr="009B0DBC">
        <w:t xml:space="preserve"> 2022 года расходы исполнены на </w:t>
      </w:r>
      <w:r w:rsidR="00945B44">
        <w:t>49,8</w:t>
      </w:r>
      <w:r w:rsidRPr="009B0DBC">
        <w:t xml:space="preserve">% к годовому плану или в сумме </w:t>
      </w:r>
      <w:r w:rsidR="00945B44">
        <w:t>20 678</w:t>
      </w:r>
      <w:r w:rsidRPr="009B0DBC">
        <w:t xml:space="preserve"> тыс. руб., в том числе в разрезе мероприятий:</w:t>
      </w:r>
    </w:p>
    <w:p w:rsidR="008E58C7" w:rsidRPr="009B0DBC" w:rsidRDefault="008E58C7" w:rsidP="008E58C7">
      <w:pPr>
        <w:ind w:left="7776" w:firstLine="12"/>
        <w:jc w:val="center"/>
      </w:pPr>
      <w:r w:rsidRPr="009B0DBC">
        <w:rPr>
          <w:color w:val="00B050"/>
        </w:rPr>
        <w:t xml:space="preserve">        </w:t>
      </w:r>
      <w:r w:rsidRPr="009B0DBC">
        <w:t>Тыс. руб.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1330"/>
        <w:gridCol w:w="1257"/>
        <w:gridCol w:w="1303"/>
        <w:gridCol w:w="1321"/>
      </w:tblGrid>
      <w:tr w:rsidR="008E58C7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Расходы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6D268A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Исполнено на </w:t>
            </w:r>
            <w:r w:rsidR="002D72D4">
              <w:rPr>
                <w:b/>
                <w:color w:val="000000"/>
                <w:sz w:val="20"/>
                <w:szCs w:val="20"/>
              </w:rPr>
              <w:t>01.10.2022г.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9B0DBC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 xml:space="preserve">Другие общегосударственные вопросы – всего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7F" w:rsidRDefault="004C437F" w:rsidP="004C4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41 507,0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7F" w:rsidRDefault="004C437F" w:rsidP="004C4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20 678,0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7F" w:rsidRDefault="004C437F" w:rsidP="004C4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-20 829,0</w:t>
            </w:r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B270A2" w:rsidRDefault="004C437F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B270A2">
              <w:rPr>
                <w:i/>
                <w:color w:val="000000"/>
                <w:sz w:val="20"/>
                <w:szCs w:val="20"/>
              </w:rPr>
              <w:t>Средства местного бюджета: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7F" w:rsidRDefault="004C437F" w:rsidP="004C437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37 803,3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7F" w:rsidRDefault="004C437F" w:rsidP="004C437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18 162,9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60F">
              <w:rPr>
                <w:bCs/>
                <w:i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60F">
              <w:rPr>
                <w:bCs/>
                <w:i/>
                <w:color w:val="000000"/>
                <w:sz w:val="20"/>
                <w:szCs w:val="20"/>
              </w:rPr>
              <w:t>-19 640,4</w:t>
            </w:r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37 001,6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18 054,5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-18 947,1</w:t>
            </w:r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-280,0</w:t>
            </w:r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Другие вопросы по исполнению муниципальных функций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-413,3</w:t>
            </w:r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9B0DBC">
              <w:rPr>
                <w:i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1 243,1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865,2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60F">
              <w:rPr>
                <w:bCs/>
                <w:i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60F">
              <w:rPr>
                <w:bCs/>
                <w:i/>
                <w:color w:val="000000"/>
                <w:sz w:val="20"/>
                <w:szCs w:val="20"/>
              </w:rPr>
              <w:t>-377,9</w:t>
            </w:r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Расходы в области архивного дела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1 243,1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-377,9</w:t>
            </w:r>
          </w:p>
        </w:tc>
      </w:tr>
      <w:tr w:rsidR="004C437F" w:rsidRPr="009B0DBC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9B0DBC">
              <w:rPr>
                <w:i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2 460,6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1 649,9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60F">
              <w:rPr>
                <w:bCs/>
                <w:i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60F">
              <w:rPr>
                <w:bCs/>
                <w:i/>
                <w:color w:val="000000"/>
                <w:sz w:val="20"/>
                <w:szCs w:val="20"/>
              </w:rPr>
              <w:t>-810,7</w:t>
            </w:r>
          </w:p>
        </w:tc>
      </w:tr>
      <w:tr w:rsidR="004C437F" w:rsidRPr="00497C76" w:rsidTr="004C437F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9B0DBC" w:rsidRDefault="004C437F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Default="004C437F" w:rsidP="004C4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1 649,9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7F" w:rsidRPr="006E160F" w:rsidRDefault="004C437F" w:rsidP="004C4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60F">
              <w:rPr>
                <w:bCs/>
                <w:color w:val="000000"/>
                <w:sz w:val="20"/>
                <w:szCs w:val="20"/>
              </w:rPr>
              <w:t>-810,7</w:t>
            </w:r>
          </w:p>
        </w:tc>
      </w:tr>
    </w:tbl>
    <w:p w:rsidR="008E58C7" w:rsidRPr="005001E2" w:rsidRDefault="008E58C7" w:rsidP="008E58C7">
      <w:pPr>
        <w:rPr>
          <w:color w:val="00B050"/>
          <w:highlight w:val="lightGray"/>
        </w:rPr>
      </w:pPr>
    </w:p>
    <w:p w:rsidR="00E47571" w:rsidRDefault="00E47571" w:rsidP="008E58C7">
      <w:pPr>
        <w:jc w:val="both"/>
      </w:pPr>
      <w:r>
        <w:t xml:space="preserve">      </w:t>
      </w:r>
      <w:r w:rsidR="008E58C7" w:rsidRPr="0018283A">
        <w:t xml:space="preserve">Финансирование расходов осуществлялось в соответствии с кассовым планом и фактической потребностью в отчетном периоде. </w:t>
      </w:r>
    </w:p>
    <w:p w:rsidR="00E47571" w:rsidRDefault="00E47571" w:rsidP="00E47571">
      <w:pPr>
        <w:jc w:val="both"/>
      </w:pPr>
      <w:r>
        <w:t xml:space="preserve">      Оплата членских взносов в ассоциацию "Совет муниципальных образований Ленинградской области" запланирована в 4-м квартале.</w:t>
      </w:r>
    </w:p>
    <w:p w:rsidR="00000870" w:rsidRDefault="00000870" w:rsidP="00000870">
      <w:pPr>
        <w:jc w:val="both"/>
      </w:pPr>
      <w:r>
        <w:lastRenderedPageBreak/>
        <w:t xml:space="preserve">      Низкий процент освоения расходов связан с проведением конкурсных процедур по МКУ "Управление МТО и безопасности".       </w:t>
      </w:r>
    </w:p>
    <w:p w:rsidR="00000870" w:rsidRDefault="00000870" w:rsidP="00E47571">
      <w:pPr>
        <w:jc w:val="both"/>
      </w:pPr>
    </w:p>
    <w:p w:rsidR="00E47571" w:rsidRDefault="00E47571" w:rsidP="00E47571">
      <w:pPr>
        <w:jc w:val="both"/>
      </w:pPr>
      <w:r>
        <w:t xml:space="preserve">      </w:t>
      </w:r>
    </w:p>
    <w:p w:rsidR="00015821" w:rsidRDefault="008E58C7" w:rsidP="00E47571">
      <w:pPr>
        <w:jc w:val="both"/>
        <w:rPr>
          <w:b/>
        </w:rPr>
      </w:pPr>
      <w:r w:rsidRPr="009B0DBC">
        <w:rPr>
          <w:color w:val="00B050"/>
        </w:rPr>
        <w:t xml:space="preserve">    </w:t>
      </w:r>
      <w:r w:rsidRPr="009B0DBC">
        <w:rPr>
          <w:b/>
        </w:rPr>
        <w:t xml:space="preserve">Подраздел 0503 «Благоустройство». </w:t>
      </w:r>
    </w:p>
    <w:p w:rsidR="00570CAE" w:rsidRDefault="008E58C7" w:rsidP="00E47571">
      <w:pPr>
        <w:jc w:val="both"/>
      </w:pPr>
      <w:r w:rsidRPr="0018283A">
        <w:t xml:space="preserve">По данному подразделу предусмотрены </w:t>
      </w:r>
      <w:r>
        <w:t xml:space="preserve">средства на оказание услуг по транспортировке в морг умерших во внебольничных </w:t>
      </w:r>
      <w:r w:rsidR="00CD60AA">
        <w:t xml:space="preserve">условиях в сумме 8,0 тыс. руб. </w:t>
      </w:r>
      <w:r w:rsidR="00A16012" w:rsidRPr="001A7239">
        <w:t xml:space="preserve">За 9 месяцев текущего года </w:t>
      </w:r>
      <w:proofErr w:type="gramStart"/>
      <w:r w:rsidR="00A16012" w:rsidRPr="001A7239">
        <w:t>согласно акта</w:t>
      </w:r>
      <w:proofErr w:type="gramEnd"/>
      <w:r w:rsidR="00A16012" w:rsidRPr="001A7239">
        <w:t xml:space="preserve"> сдачи-приемки оказанных услуг оплачено</w:t>
      </w:r>
      <w:r w:rsidR="00CD60AA">
        <w:t xml:space="preserve"> 4,0 тыс. руб. (50,0% от плана)</w:t>
      </w:r>
      <w:r w:rsidR="00372D76">
        <w:t>.</w:t>
      </w:r>
    </w:p>
    <w:p w:rsidR="00372D76" w:rsidRDefault="00372D76" w:rsidP="00E47571">
      <w:pPr>
        <w:jc w:val="both"/>
      </w:pPr>
    </w:p>
    <w:p w:rsidR="008E58C7" w:rsidRDefault="008E58C7" w:rsidP="008E58C7">
      <w:pPr>
        <w:jc w:val="both"/>
      </w:pPr>
      <w:r w:rsidRPr="009B0DBC">
        <w:rPr>
          <w:b/>
        </w:rPr>
        <w:t xml:space="preserve">    Подраздел 0505 «Другие вопросы в области жилищно-коммунального хозяйства». </w:t>
      </w:r>
      <w:proofErr w:type="gramStart"/>
      <w:r w:rsidRPr="009B0DBC">
        <w:t>По данному подразделу предусмотрены расходы на выполнение отдельных государственных</w:t>
      </w:r>
      <w:r w:rsidRPr="0004034C">
        <w:t xml:space="preserve"> полномочий в сфере обращения с безнадзорными животными на территории Ленинградской области в сумме </w:t>
      </w:r>
      <w:r>
        <w:t>2 128,3</w:t>
      </w:r>
      <w:r w:rsidRPr="0004034C">
        <w:t xml:space="preserve"> тыс. руб.</w:t>
      </w:r>
      <w:r w:rsidRPr="00004A80">
        <w:rPr>
          <w:color w:val="00B050"/>
        </w:rPr>
        <w:t xml:space="preserve"> </w:t>
      </w:r>
      <w:r w:rsidR="00DE5816">
        <w:t>За 9 месяцев</w:t>
      </w:r>
      <w:r>
        <w:t xml:space="preserve"> текущего года оплата </w:t>
      </w:r>
      <w:r w:rsidR="00DE5816">
        <w:t xml:space="preserve">проводилась </w:t>
      </w:r>
      <w:r>
        <w:t xml:space="preserve">согласно актам выполненных работ по отлову, транспортировке, стерилизации, содержанию и учету отловленных безнадзорных животных составила </w:t>
      </w:r>
      <w:r w:rsidR="00015821">
        <w:t>978,1 тыс. руб. (46</w:t>
      </w:r>
      <w:r>
        <w:t>% от плана).</w:t>
      </w:r>
      <w:proofErr w:type="gramEnd"/>
    </w:p>
    <w:p w:rsidR="008E58C7" w:rsidRPr="009B0DBC" w:rsidRDefault="008E58C7" w:rsidP="008E58C7">
      <w:pPr>
        <w:jc w:val="both"/>
      </w:pPr>
    </w:p>
    <w:p w:rsidR="008E58C7" w:rsidRPr="005001E2" w:rsidRDefault="008E58C7" w:rsidP="008E58C7">
      <w:pPr>
        <w:jc w:val="both"/>
        <w:rPr>
          <w:highlight w:val="lightGray"/>
        </w:rPr>
      </w:pPr>
      <w:r w:rsidRPr="009B0DBC">
        <w:rPr>
          <w:color w:val="00B050"/>
        </w:rPr>
        <w:t xml:space="preserve">    </w:t>
      </w:r>
      <w:r w:rsidRPr="009B0DBC">
        <w:rPr>
          <w:b/>
        </w:rPr>
        <w:t>Подраздел 0705 "Профессиональная подготовка, переподготовка и повышение квалификации"</w:t>
      </w:r>
      <w:r w:rsidRPr="009B0DBC">
        <w:t xml:space="preserve"> </w:t>
      </w:r>
      <w:r w:rsidRPr="00AA149D">
        <w:t xml:space="preserve">В рамках </w:t>
      </w:r>
      <w:proofErr w:type="spellStart"/>
      <w:r w:rsidRPr="00AA149D">
        <w:t>непрограммных</w:t>
      </w:r>
      <w:proofErr w:type="spellEnd"/>
      <w:r w:rsidRPr="00AA149D">
        <w:t xml:space="preserve"> расходов предусмотрены средства на повышение квалификации лиц работников МКУ "Управление МТО и безопасности" в сумме 37,4 тыс.</w:t>
      </w:r>
      <w:r>
        <w:t xml:space="preserve"> </w:t>
      </w:r>
      <w:r w:rsidRPr="00AA149D">
        <w:t>руб.</w:t>
      </w:r>
      <w:r w:rsidRPr="00AA149D">
        <w:rPr>
          <w:color w:val="000000"/>
        </w:rPr>
        <w:t xml:space="preserve">  </w:t>
      </w:r>
      <w:r w:rsidR="00A17167">
        <w:rPr>
          <w:color w:val="000000"/>
        </w:rPr>
        <w:t xml:space="preserve">За </w:t>
      </w:r>
      <w:r w:rsidR="00A17167" w:rsidRPr="001A7239">
        <w:t>9 месяцев текущего года согласно календарному плану проведения курсов и количеству обучившихся исполнение составило</w:t>
      </w:r>
      <w:r w:rsidR="00A17167">
        <w:t xml:space="preserve"> </w:t>
      </w:r>
      <w:r w:rsidR="00015821">
        <w:t>17,0 тыс. руб. (45,5% от плана).</w:t>
      </w:r>
      <w:r w:rsidR="005834AD">
        <w:t xml:space="preserve"> </w:t>
      </w:r>
      <w:r w:rsidR="007C6EC5">
        <w:t xml:space="preserve"> </w:t>
      </w:r>
      <w:r w:rsidR="005834AD">
        <w:t>В октябре заканчивается обучение с последующей оплатой.</w:t>
      </w:r>
    </w:p>
    <w:p w:rsidR="00015821" w:rsidRDefault="00015821" w:rsidP="008E58C7">
      <w:pPr>
        <w:jc w:val="center"/>
        <w:rPr>
          <w:b/>
        </w:rPr>
      </w:pPr>
    </w:p>
    <w:p w:rsidR="008E58C7" w:rsidRPr="0054533F" w:rsidRDefault="008E58C7" w:rsidP="008E58C7">
      <w:pPr>
        <w:jc w:val="center"/>
        <w:rPr>
          <w:b/>
        </w:rPr>
      </w:pPr>
      <w:r w:rsidRPr="0054533F">
        <w:rPr>
          <w:b/>
        </w:rPr>
        <w:t>Состояние  просроченной кредиторской и дебиторской задолженности бюджета Бокситогорског</w:t>
      </w:r>
      <w:r w:rsidR="006D268A">
        <w:rPr>
          <w:b/>
        </w:rPr>
        <w:t xml:space="preserve">о муниципального района на </w:t>
      </w:r>
      <w:r w:rsidR="002D72D4">
        <w:rPr>
          <w:b/>
        </w:rPr>
        <w:t>01.10.2022г.</w:t>
      </w:r>
    </w:p>
    <w:p w:rsidR="008E58C7" w:rsidRPr="0054533F" w:rsidRDefault="008E58C7" w:rsidP="008E58C7">
      <w:pPr>
        <w:jc w:val="center"/>
        <w:rPr>
          <w:b/>
        </w:rPr>
      </w:pPr>
    </w:p>
    <w:p w:rsidR="008E58C7" w:rsidRDefault="008E58C7" w:rsidP="008E58C7">
      <w:pPr>
        <w:jc w:val="both"/>
        <w:outlineLvl w:val="0"/>
      </w:pPr>
      <w:r w:rsidRPr="0054533F">
        <w:t xml:space="preserve"> </w:t>
      </w:r>
      <w:r w:rsidR="00DE5816">
        <w:t xml:space="preserve">           По состоянию на 01.10</w:t>
      </w:r>
      <w:r w:rsidRPr="0054533F">
        <w:t xml:space="preserve">.2022 года </w:t>
      </w:r>
      <w:r w:rsidRPr="0054533F">
        <w:rPr>
          <w:b/>
        </w:rPr>
        <w:t>просроченная кредиторская задолженность</w:t>
      </w:r>
      <w:r w:rsidRPr="0054533F">
        <w:t xml:space="preserve"> бюджета Бокситогорского му</w:t>
      </w:r>
      <w:r>
        <w:t>ниципального района отсутствует.</w:t>
      </w:r>
    </w:p>
    <w:p w:rsidR="006D268A" w:rsidRDefault="006D268A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4D0224" w:rsidRDefault="004D0224" w:rsidP="008E58C7">
      <w:pPr>
        <w:jc w:val="both"/>
        <w:outlineLvl w:val="0"/>
        <w:rPr>
          <w:b/>
        </w:rPr>
      </w:pPr>
    </w:p>
    <w:p w:rsidR="00B04564" w:rsidRDefault="00B04564" w:rsidP="00B04564">
      <w:pPr>
        <w:jc w:val="center"/>
        <w:rPr>
          <w:b/>
        </w:rPr>
        <w:sectPr w:rsidR="00B04564" w:rsidSect="008E58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04564" w:rsidRPr="00E5485F" w:rsidRDefault="00B04564" w:rsidP="00B04564">
      <w:pPr>
        <w:jc w:val="center"/>
        <w:rPr>
          <w:b/>
        </w:rPr>
      </w:pPr>
      <w:r w:rsidRPr="00E5485F">
        <w:rPr>
          <w:b/>
        </w:rPr>
        <w:lastRenderedPageBreak/>
        <w:t>Информация об исполнении консолидированного бюджета</w:t>
      </w:r>
    </w:p>
    <w:p w:rsidR="00B04564" w:rsidRPr="00E5485F" w:rsidRDefault="00B04564" w:rsidP="00B04564">
      <w:pPr>
        <w:ind w:firstLine="709"/>
        <w:jc w:val="center"/>
        <w:rPr>
          <w:b/>
        </w:rPr>
      </w:pPr>
      <w:r w:rsidRPr="00E5485F">
        <w:rPr>
          <w:b/>
        </w:rPr>
        <w:t xml:space="preserve"> Бокситогорского муниципального района </w:t>
      </w:r>
      <w:r w:rsidRPr="00E5485F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E5485F">
        <w:rPr>
          <w:b/>
          <w:bCs/>
        </w:rPr>
        <w:t xml:space="preserve"> 2022 года</w:t>
      </w:r>
      <w:r w:rsidRPr="00E5485F">
        <w:rPr>
          <w:b/>
        </w:rPr>
        <w:t xml:space="preserve"> год</w:t>
      </w:r>
    </w:p>
    <w:p w:rsidR="00B04564" w:rsidRPr="00000870" w:rsidRDefault="00B04564" w:rsidP="00B04564">
      <w:pPr>
        <w:jc w:val="right"/>
        <w:outlineLvl w:val="0"/>
        <w:rPr>
          <w:sz w:val="22"/>
        </w:rPr>
      </w:pPr>
      <w:r>
        <w:rPr>
          <w:sz w:val="18"/>
        </w:rPr>
        <w:t xml:space="preserve">      </w:t>
      </w:r>
      <w:r w:rsidRPr="00C53A1B">
        <w:rPr>
          <w:sz w:val="18"/>
        </w:rPr>
        <w:t xml:space="preserve">                                  </w:t>
      </w:r>
      <w:r w:rsidRPr="0072211A">
        <w:rPr>
          <w:sz w:val="22"/>
        </w:rPr>
        <w:t>Приложение 4</w:t>
      </w:r>
    </w:p>
    <w:p w:rsidR="00B04564" w:rsidRPr="00E5485F" w:rsidRDefault="00B04564" w:rsidP="00B04564">
      <w:pPr>
        <w:ind w:firstLine="709"/>
        <w:jc w:val="right"/>
      </w:pPr>
      <w:r w:rsidRPr="00E5485F">
        <w:t>тыс</w:t>
      </w:r>
      <w:proofErr w:type="gramStart"/>
      <w:r w:rsidRPr="00E5485F">
        <w:t>.р</w:t>
      </w:r>
      <w:proofErr w:type="gramEnd"/>
      <w:r w:rsidRPr="00E5485F">
        <w:t>уб.</w:t>
      </w:r>
    </w:p>
    <w:tbl>
      <w:tblPr>
        <w:tblW w:w="14899" w:type="dxa"/>
        <w:tblInd w:w="93" w:type="dxa"/>
        <w:tblLook w:val="00A0"/>
      </w:tblPr>
      <w:tblGrid>
        <w:gridCol w:w="3500"/>
        <w:gridCol w:w="1640"/>
        <w:gridCol w:w="1840"/>
        <w:gridCol w:w="1682"/>
        <w:gridCol w:w="1276"/>
        <w:gridCol w:w="1559"/>
        <w:gridCol w:w="1701"/>
        <w:gridCol w:w="1701"/>
      </w:tblGrid>
      <w:tr w:rsidR="00B04564" w:rsidRPr="0082095E" w:rsidTr="00B04564">
        <w:trPr>
          <w:trHeight w:val="457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 w:rsidRPr="0082095E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jc w:val="center"/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ДОХОДЫ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jc w:val="center"/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A043A9" w:rsidRDefault="00B04564" w:rsidP="00B04564">
            <w:pPr>
              <w:jc w:val="center"/>
              <w:rPr>
                <w:sz w:val="20"/>
                <w:szCs w:val="20"/>
              </w:rPr>
            </w:pPr>
            <w:r w:rsidRPr="00A043A9">
              <w:rPr>
                <w:sz w:val="20"/>
                <w:szCs w:val="20"/>
              </w:rPr>
              <w:t>ДЕФИЦИТ - (ПРОФИЦИТ +)</w:t>
            </w:r>
          </w:p>
        </w:tc>
      </w:tr>
      <w:tr w:rsidR="00B04564" w:rsidRPr="0082095E" w:rsidTr="00B04564">
        <w:trPr>
          <w:trHeight w:val="42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A335EC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 w:rsidRPr="00A335EC">
              <w:rPr>
                <w:b/>
                <w:bCs/>
                <w:sz w:val="20"/>
                <w:szCs w:val="20"/>
              </w:rPr>
              <w:t xml:space="preserve">План на </w:t>
            </w:r>
          </w:p>
          <w:p w:rsidR="00B04564" w:rsidRPr="00A335EC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 w:rsidRPr="00A335EC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A335EC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на 01.10</w:t>
            </w:r>
            <w:r w:rsidRPr="00A335EC">
              <w:rPr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A335EC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 w:rsidRPr="00A335EC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 w:rsidRPr="0082095E">
              <w:rPr>
                <w:b/>
                <w:bCs/>
                <w:sz w:val="20"/>
                <w:szCs w:val="20"/>
              </w:rPr>
              <w:t>План на 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на 01.10</w:t>
            </w:r>
            <w:r w:rsidRPr="0082095E">
              <w:rPr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 w:rsidRPr="0082095E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A043A9" w:rsidRDefault="00B04564" w:rsidP="00B045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на 01.10</w:t>
            </w:r>
            <w:r w:rsidRPr="00A043A9">
              <w:rPr>
                <w:b/>
                <w:bCs/>
                <w:sz w:val="20"/>
                <w:szCs w:val="20"/>
              </w:rPr>
              <w:t>.2022</w:t>
            </w:r>
          </w:p>
        </w:tc>
      </w:tr>
      <w:tr w:rsidR="00B04564" w:rsidRPr="0082095E" w:rsidTr="00B04564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Бокситогорского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287 015,6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143 502,6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313 194,6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128 242,4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15 260,2</w:t>
            </w:r>
          </w:p>
        </w:tc>
      </w:tr>
      <w:tr w:rsidR="00B04564" w:rsidRPr="0082095E" w:rsidTr="00B04564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Большедворского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24 171,3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31 610,5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2 322,1</w:t>
            </w:r>
          </w:p>
        </w:tc>
      </w:tr>
      <w:tr w:rsidR="00B04564" w:rsidRPr="0082095E" w:rsidTr="00B04564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42 507,3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34 932,9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42 810,6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4 679,2</w:t>
            </w:r>
          </w:p>
        </w:tc>
      </w:tr>
      <w:tr w:rsidR="00B04564" w:rsidRPr="0082095E" w:rsidTr="00B04564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Ефимовского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84 166,5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65 712,3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66 212,2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-499,9</w:t>
            </w:r>
          </w:p>
        </w:tc>
      </w:tr>
      <w:tr w:rsidR="00B04564" w:rsidRPr="0082095E" w:rsidTr="00B04564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 xml:space="preserve">Бюджет </w:t>
            </w:r>
            <w:proofErr w:type="spellStart"/>
            <w:r w:rsidRPr="0082095E">
              <w:rPr>
                <w:sz w:val="20"/>
                <w:szCs w:val="20"/>
              </w:rPr>
              <w:t>Лидского</w:t>
            </w:r>
            <w:proofErr w:type="spellEnd"/>
            <w:r w:rsidRPr="0082095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35 899,6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46 603,9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5 282,1</w:t>
            </w:r>
          </w:p>
        </w:tc>
      </w:tr>
      <w:tr w:rsidR="00B04564" w:rsidRPr="0082095E" w:rsidTr="00B04564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 xml:space="preserve">Бюджет </w:t>
            </w:r>
            <w:proofErr w:type="spellStart"/>
            <w:r w:rsidRPr="0082095E">
              <w:rPr>
                <w:sz w:val="20"/>
                <w:szCs w:val="20"/>
              </w:rPr>
              <w:t>Самойловского</w:t>
            </w:r>
            <w:proofErr w:type="spellEnd"/>
            <w:r w:rsidRPr="0082095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40 996,0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32 061,8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2 311,8</w:t>
            </w:r>
          </w:p>
        </w:tc>
      </w:tr>
      <w:tr w:rsidR="00B04564" w:rsidRPr="0082095E" w:rsidTr="00B04564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 xml:space="preserve">Бюджет </w:t>
            </w:r>
            <w:proofErr w:type="spellStart"/>
            <w:r w:rsidRPr="0082095E">
              <w:rPr>
                <w:sz w:val="20"/>
                <w:szCs w:val="20"/>
              </w:rPr>
              <w:t>Пикалевского</w:t>
            </w:r>
            <w:proofErr w:type="spellEnd"/>
            <w:r w:rsidRPr="0082095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467 869,6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282 005,3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500 513,4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254 695,7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27 309,6</w:t>
            </w:r>
          </w:p>
        </w:tc>
      </w:tr>
      <w:tr w:rsidR="00B04564" w:rsidRPr="0082095E" w:rsidTr="00B04564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Pr="0082095E" w:rsidRDefault="00B04564" w:rsidP="00B04564">
            <w:pPr>
              <w:rPr>
                <w:b/>
                <w:sz w:val="20"/>
                <w:szCs w:val="20"/>
              </w:rPr>
            </w:pPr>
            <w:r w:rsidRPr="0082095E">
              <w:rPr>
                <w:b/>
                <w:sz w:val="20"/>
                <w:szCs w:val="20"/>
              </w:rPr>
              <w:t>Всего по поселениям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992 033,2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618 285,8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1 064 896,5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561 620,7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56 665,1</w:t>
            </w:r>
          </w:p>
        </w:tc>
      </w:tr>
      <w:tr w:rsidR="00B04564" w:rsidRPr="0082095E" w:rsidTr="00B04564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Pr="0082095E" w:rsidRDefault="00B04564" w:rsidP="00B04564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Бокситогорского муниципального района Ленинградской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1 875 515,2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1 361 246,9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1 942 181,0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1 203 306,8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157 940,1</w:t>
            </w:r>
          </w:p>
        </w:tc>
      </w:tr>
      <w:tr w:rsidR="00B04564" w:rsidRPr="0082095E" w:rsidTr="00B04564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Pr="0082095E" w:rsidRDefault="00B04564" w:rsidP="00B04564">
            <w:pPr>
              <w:rPr>
                <w:b/>
                <w:sz w:val="20"/>
                <w:szCs w:val="20"/>
              </w:rPr>
            </w:pPr>
            <w:r w:rsidRPr="0082095E">
              <w:rPr>
                <w:b/>
                <w:sz w:val="20"/>
                <w:szCs w:val="20"/>
              </w:rPr>
              <w:t>ВСЕГО консолидированный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2 639 072,2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C12A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1 780 51</w:t>
            </w:r>
            <w:r w:rsidR="00C12A92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C12A9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2 778 601,2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1 565 905,7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564" w:rsidRDefault="00B04564" w:rsidP="00B04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214 605,3</w:t>
            </w:r>
          </w:p>
        </w:tc>
      </w:tr>
    </w:tbl>
    <w:p w:rsidR="00B04564" w:rsidRDefault="00B04564" w:rsidP="00B04564">
      <w:pPr>
        <w:pStyle w:val="3"/>
        <w:tabs>
          <w:tab w:val="left" w:pos="5400"/>
        </w:tabs>
        <w:ind w:firstLine="0"/>
        <w:jc w:val="left"/>
        <w:rPr>
          <w:b/>
          <w:sz w:val="24"/>
        </w:rPr>
        <w:sectPr w:rsidR="00B04564" w:rsidSect="00B0456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4D0224" w:rsidRPr="002E2E2C" w:rsidRDefault="004D0224" w:rsidP="00B04564">
      <w:pPr>
        <w:pStyle w:val="3"/>
        <w:tabs>
          <w:tab w:val="left" w:pos="5400"/>
        </w:tabs>
        <w:ind w:left="567" w:firstLine="0"/>
        <w:jc w:val="left"/>
        <w:rPr>
          <w:b/>
          <w:sz w:val="24"/>
        </w:rPr>
      </w:pPr>
      <w:r w:rsidRPr="002E2E2C">
        <w:rPr>
          <w:b/>
          <w:sz w:val="24"/>
        </w:rPr>
        <w:lastRenderedPageBreak/>
        <w:t>Исполнение доходной части</w:t>
      </w:r>
    </w:p>
    <w:p w:rsidR="004D0224" w:rsidRPr="002E2E2C" w:rsidRDefault="004D0224" w:rsidP="004D0224">
      <w:pPr>
        <w:pStyle w:val="3"/>
        <w:jc w:val="center"/>
        <w:rPr>
          <w:b/>
          <w:color w:val="FF0000"/>
          <w:sz w:val="24"/>
        </w:rPr>
      </w:pPr>
    </w:p>
    <w:p w:rsidR="004D0224" w:rsidRPr="002E2E2C" w:rsidRDefault="004D0224" w:rsidP="004D0224">
      <w:pPr>
        <w:ind w:firstLine="567"/>
        <w:jc w:val="both"/>
      </w:pPr>
      <w:r w:rsidRPr="002E2E2C">
        <w:t>Консолидированный бюджет Бокситогорского муниципального района за 9 месяцев 2022 года по доходам исполнен в сумме 1780510,9  тыс</w:t>
      </w:r>
      <w:proofErr w:type="gramStart"/>
      <w:r w:rsidRPr="002E2E2C">
        <w:t>.р</w:t>
      </w:r>
      <w:proofErr w:type="gramEnd"/>
      <w:r w:rsidRPr="002E2E2C">
        <w:t xml:space="preserve">уб. или на 67,5% к годовому плану, в том числе по налоговым и неналоговым доходам в сумме 730012,7 тыс. руб. или на 80%. Выполнение плановых показателей и динамика поступления доходов в консолидированный бюджет Бокситогорского муниципального района за 9 месяцев  2021-2022 года представлена в </w:t>
      </w:r>
      <w:proofErr w:type="gramStart"/>
      <w:r w:rsidRPr="002E2E2C">
        <w:t>приложении</w:t>
      </w:r>
      <w:proofErr w:type="gramEnd"/>
      <w:r w:rsidRPr="002E2E2C">
        <w:t xml:space="preserve"> 7.</w:t>
      </w:r>
    </w:p>
    <w:p w:rsidR="004D0224" w:rsidRPr="002E2E2C" w:rsidRDefault="004D0224" w:rsidP="004D0224">
      <w:pPr>
        <w:ind w:firstLine="567"/>
        <w:jc w:val="both"/>
        <w:rPr>
          <w:color w:val="FF0000"/>
        </w:rPr>
      </w:pPr>
    </w:p>
    <w:p w:rsidR="004D0224" w:rsidRDefault="004D0224" w:rsidP="004D0224">
      <w:pPr>
        <w:ind w:firstLine="567"/>
        <w:jc w:val="both"/>
      </w:pPr>
      <w:r w:rsidRPr="002E2E2C">
        <w:t>По сравнению с 9 месяцами 2021 года доходы консолидированного бюджета Бокситогорского муниципального района увеличились  на 66688,9 тыс</w:t>
      </w:r>
      <w:proofErr w:type="gramStart"/>
      <w:r w:rsidRPr="002E2E2C">
        <w:t>.р</w:t>
      </w:r>
      <w:proofErr w:type="gramEnd"/>
      <w:r w:rsidRPr="002E2E2C">
        <w:t>уб., в том числе</w:t>
      </w:r>
      <w:r>
        <w:t>:</w:t>
      </w:r>
      <w:r w:rsidRPr="002E2E2C">
        <w:t xml:space="preserve"> </w:t>
      </w:r>
    </w:p>
    <w:p w:rsidR="004D0224" w:rsidRDefault="004D0224" w:rsidP="004D0224">
      <w:pPr>
        <w:ind w:firstLine="567"/>
        <w:jc w:val="both"/>
      </w:pPr>
      <w:r>
        <w:t xml:space="preserve">- </w:t>
      </w:r>
      <w:r w:rsidRPr="002E2E2C">
        <w:t>налоговые и неналоговые доходы увеличились  на 81706,0 тыс</w:t>
      </w:r>
      <w:proofErr w:type="gramStart"/>
      <w:r w:rsidRPr="002E2E2C">
        <w:t>.р</w:t>
      </w:r>
      <w:proofErr w:type="gramEnd"/>
      <w:r w:rsidRPr="002E2E2C">
        <w:t>уб.</w:t>
      </w:r>
    </w:p>
    <w:p w:rsidR="004D0224" w:rsidRPr="002E2E2C" w:rsidRDefault="004D0224" w:rsidP="004D0224">
      <w:pPr>
        <w:ind w:firstLine="567"/>
        <w:jc w:val="both"/>
      </w:pPr>
      <w:r>
        <w:t>- безвозмездные поступления уменьшились на 29682 тыс</w:t>
      </w:r>
      <w:proofErr w:type="gramStart"/>
      <w:r>
        <w:t>.р</w:t>
      </w:r>
      <w:proofErr w:type="gramEnd"/>
      <w:r>
        <w:t>уб.</w:t>
      </w:r>
    </w:p>
    <w:p w:rsidR="004D0224" w:rsidRPr="002E2E2C" w:rsidRDefault="004D0224" w:rsidP="004D0224">
      <w:pPr>
        <w:ind w:firstLine="567"/>
        <w:jc w:val="both"/>
        <w:rPr>
          <w:color w:val="FF0000"/>
        </w:rPr>
      </w:pPr>
    </w:p>
    <w:p w:rsidR="004D0224" w:rsidRPr="002E2E2C" w:rsidRDefault="004D0224" w:rsidP="004D0224">
      <w:pPr>
        <w:ind w:firstLine="567"/>
        <w:jc w:val="both"/>
        <w:rPr>
          <w:b/>
        </w:rPr>
      </w:pPr>
      <w:r w:rsidRPr="002E2E2C">
        <w:rPr>
          <w:b/>
        </w:rPr>
        <w:t>Налоговые доходы</w:t>
      </w:r>
    </w:p>
    <w:p w:rsidR="004D0224" w:rsidRPr="002E2E2C" w:rsidRDefault="004D0224" w:rsidP="004D0224">
      <w:pPr>
        <w:ind w:firstLine="567"/>
        <w:jc w:val="both"/>
        <w:rPr>
          <w:color w:val="FF0000"/>
        </w:rPr>
      </w:pPr>
    </w:p>
    <w:p w:rsidR="004D0224" w:rsidRPr="002E2E2C" w:rsidRDefault="004D0224" w:rsidP="004D0224">
      <w:pPr>
        <w:ind w:firstLine="567"/>
        <w:jc w:val="both"/>
      </w:pPr>
      <w:r w:rsidRPr="002E2E2C">
        <w:t xml:space="preserve">Налоговые доходы исполнены в сумме 614518,5 тыс. руб. или 79,3% от годовых назначений. По сравнению с 9 месяцами 2021 года налоговые доходы увеличились на 74786,9 тыс. руб. </w:t>
      </w:r>
    </w:p>
    <w:p w:rsidR="004D0224" w:rsidRPr="002E2E2C" w:rsidRDefault="004D0224" w:rsidP="004D0224">
      <w:pPr>
        <w:ind w:firstLine="567"/>
        <w:jc w:val="both"/>
      </w:pPr>
      <w:r w:rsidRPr="002E2E2C">
        <w:t>В разрезе налоговых доходов основными доходными источниками консолидированного бюджета за 9 месяцев полугодие 2022 год являются:</w:t>
      </w:r>
    </w:p>
    <w:p w:rsidR="004D0224" w:rsidRPr="002E2E2C" w:rsidRDefault="004D0224" w:rsidP="004D0224">
      <w:pPr>
        <w:ind w:firstLine="567"/>
        <w:jc w:val="both"/>
        <w:rPr>
          <w:color w:val="FF0000"/>
        </w:rPr>
      </w:pPr>
    </w:p>
    <w:p w:rsidR="004D0224" w:rsidRPr="002E2E2C" w:rsidRDefault="004D0224" w:rsidP="004D0224">
      <w:pPr>
        <w:pStyle w:val="af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E2E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2E2C">
        <w:rPr>
          <w:rFonts w:ascii="Times New Roman" w:hAnsi="Times New Roman"/>
          <w:sz w:val="24"/>
          <w:szCs w:val="24"/>
        </w:rPr>
        <w:t>Налог на доходы физических лиц поступил в сумме  416399,7 тыс. руб. Годовой план выполнен на</w:t>
      </w:r>
      <w:r>
        <w:rPr>
          <w:rFonts w:ascii="Times New Roman" w:hAnsi="Times New Roman"/>
          <w:sz w:val="24"/>
          <w:szCs w:val="24"/>
        </w:rPr>
        <w:t xml:space="preserve"> 74,3</w:t>
      </w:r>
      <w:r w:rsidRPr="002E2E2C">
        <w:rPr>
          <w:rFonts w:ascii="Times New Roman" w:hAnsi="Times New Roman"/>
          <w:sz w:val="24"/>
          <w:szCs w:val="24"/>
        </w:rPr>
        <w:t xml:space="preserve">% (план – 560448,3 тыс. руб.) По сравнению </w:t>
      </w:r>
      <w:r w:rsidRPr="002E2E2C">
        <w:rPr>
          <w:rFonts w:ascii="Times New Roman" w:hAnsi="Times New Roman"/>
          <w:sz w:val="24"/>
          <w:szCs w:val="24"/>
          <w:lang w:val="en-US"/>
        </w:rPr>
        <w:t>c</w:t>
      </w:r>
      <w:r w:rsidRPr="002E2E2C">
        <w:rPr>
          <w:rFonts w:ascii="Times New Roman" w:hAnsi="Times New Roman"/>
          <w:sz w:val="24"/>
          <w:szCs w:val="24"/>
        </w:rPr>
        <w:t xml:space="preserve"> аналогичным периодом 2021 года поступление увеличилось  на 44781,4 тыс. руб. в связи с </w:t>
      </w:r>
      <w:r w:rsidRPr="002E2E2C">
        <w:rPr>
          <w:rFonts w:ascii="Times New Roman" w:hAnsi="Times New Roman"/>
          <w:bCs/>
          <w:sz w:val="24"/>
          <w:szCs w:val="24"/>
        </w:rPr>
        <w:t>повышением заработной платы работникам в учреждениях и предприятиях, находящихся на территории Бокситогорского муниципального района и увеличением дополнительного норматива отчислений от налога на доходы физических</w:t>
      </w:r>
      <w:proofErr w:type="gramEnd"/>
      <w:r w:rsidRPr="002E2E2C">
        <w:rPr>
          <w:rFonts w:ascii="Times New Roman" w:hAnsi="Times New Roman"/>
          <w:bCs/>
          <w:sz w:val="24"/>
          <w:szCs w:val="24"/>
        </w:rPr>
        <w:t xml:space="preserve"> лиц на 1,85%. Удельный вес в объеме налоговых и неналоговых доходов составил </w:t>
      </w:r>
      <w:r w:rsidRPr="002E2E2C">
        <w:rPr>
          <w:rFonts w:ascii="Times New Roman" w:hAnsi="Times New Roman"/>
          <w:bCs/>
          <w:sz w:val="24"/>
          <w:szCs w:val="24"/>
          <w:lang w:val="en-US"/>
        </w:rPr>
        <w:t>57</w:t>
      </w:r>
      <w:r w:rsidRPr="002E2E2C">
        <w:rPr>
          <w:rFonts w:ascii="Times New Roman" w:hAnsi="Times New Roman"/>
          <w:bCs/>
          <w:sz w:val="24"/>
          <w:szCs w:val="24"/>
        </w:rPr>
        <w:t>%.</w:t>
      </w:r>
    </w:p>
    <w:p w:rsidR="004D0224" w:rsidRPr="002E2E2C" w:rsidRDefault="004D0224" w:rsidP="004D0224">
      <w:pPr>
        <w:pStyle w:val="3"/>
        <w:numPr>
          <w:ilvl w:val="0"/>
          <w:numId w:val="24"/>
        </w:numPr>
        <w:ind w:left="0" w:firstLine="567"/>
        <w:rPr>
          <w:color w:val="FF0000"/>
          <w:sz w:val="24"/>
        </w:rPr>
      </w:pPr>
      <w:r w:rsidRPr="002E2E2C">
        <w:rPr>
          <w:sz w:val="24"/>
        </w:rPr>
        <w:t xml:space="preserve"> </w:t>
      </w:r>
      <w:proofErr w:type="gramStart"/>
      <w:r w:rsidRPr="002E2E2C">
        <w:rPr>
          <w:sz w:val="24"/>
        </w:rPr>
        <w:t>Налог, взимаемый по упрощенной системе налогообложения исполнен</w:t>
      </w:r>
      <w:proofErr w:type="gramEnd"/>
      <w:r w:rsidRPr="002E2E2C">
        <w:rPr>
          <w:sz w:val="24"/>
        </w:rPr>
        <w:t xml:space="preserve"> в сумме 111336,4 тыс. руб. Годовой план выполнен на 96,9%. По сравнению с аналогичным периодом  2021 года поступление налога увеличилось на 31039,5 тыс. руб. Доля в объеме налоговых и неналоговых доходов  </w:t>
      </w:r>
      <w:r w:rsidRPr="002E2E2C">
        <w:rPr>
          <w:sz w:val="24"/>
          <w:lang w:val="en-US"/>
        </w:rPr>
        <w:t>15</w:t>
      </w:r>
      <w:r w:rsidRPr="002E2E2C">
        <w:rPr>
          <w:sz w:val="24"/>
        </w:rPr>
        <w:t>,</w:t>
      </w:r>
      <w:r w:rsidRPr="002E2E2C">
        <w:rPr>
          <w:sz w:val="24"/>
          <w:lang w:val="en-US"/>
        </w:rPr>
        <w:t>3</w:t>
      </w:r>
      <w:r w:rsidRPr="002E2E2C">
        <w:rPr>
          <w:sz w:val="24"/>
        </w:rPr>
        <w:t>%.</w:t>
      </w:r>
    </w:p>
    <w:p w:rsidR="004D0224" w:rsidRPr="002E2E2C" w:rsidRDefault="004D0224" w:rsidP="004D0224">
      <w:pPr>
        <w:pStyle w:val="3"/>
        <w:rPr>
          <w:color w:val="FF0000"/>
          <w:sz w:val="24"/>
        </w:rPr>
      </w:pPr>
    </w:p>
    <w:p w:rsidR="004D0224" w:rsidRPr="002E2E2C" w:rsidRDefault="004D0224" w:rsidP="004D0224">
      <w:pPr>
        <w:pStyle w:val="af"/>
        <w:numPr>
          <w:ilvl w:val="0"/>
          <w:numId w:val="24"/>
        </w:numPr>
        <w:autoSpaceDN w:val="0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E2E2C">
        <w:rPr>
          <w:rFonts w:ascii="Times New Roman" w:hAnsi="Times New Roman"/>
          <w:sz w:val="24"/>
          <w:szCs w:val="24"/>
        </w:rPr>
        <w:t xml:space="preserve"> Земельный налог поступил в сумме 32183,8 тыс. руб. Годовые назначения выполнены на 78,5%.</w:t>
      </w:r>
      <w:r w:rsidRPr="002E2E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2E2C">
        <w:rPr>
          <w:rFonts w:ascii="Times New Roman" w:hAnsi="Times New Roman"/>
          <w:sz w:val="24"/>
          <w:szCs w:val="24"/>
        </w:rPr>
        <w:t>По сравнению с 9 месяцами 2021 года  поступление налога уменьшилось  на 8779,3 тыс. руб.</w:t>
      </w:r>
      <w:r w:rsidRPr="002E2E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2E2C">
        <w:rPr>
          <w:rFonts w:ascii="Times New Roman" w:hAnsi="Times New Roman"/>
          <w:sz w:val="24"/>
          <w:szCs w:val="24"/>
        </w:rPr>
        <w:t>Доля в объеме</w:t>
      </w:r>
      <w:r w:rsidRPr="002E2E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2E2C">
        <w:rPr>
          <w:rFonts w:ascii="Times New Roman" w:hAnsi="Times New Roman"/>
          <w:sz w:val="24"/>
          <w:szCs w:val="24"/>
        </w:rPr>
        <w:t>налоговых и неналоговых доходов 4,4%.</w:t>
      </w:r>
    </w:p>
    <w:p w:rsidR="004D0224" w:rsidRPr="002E2E2C" w:rsidRDefault="004D0224" w:rsidP="004D0224">
      <w:pPr>
        <w:pStyle w:val="3"/>
        <w:tabs>
          <w:tab w:val="num" w:pos="0"/>
        </w:tabs>
        <w:rPr>
          <w:color w:val="FF0000"/>
          <w:sz w:val="24"/>
        </w:rPr>
      </w:pPr>
    </w:p>
    <w:p w:rsidR="004D0224" w:rsidRPr="002E2E2C" w:rsidRDefault="004D0224" w:rsidP="004D0224">
      <w:pPr>
        <w:pStyle w:val="af"/>
        <w:numPr>
          <w:ilvl w:val="0"/>
          <w:numId w:val="24"/>
        </w:numPr>
        <w:autoSpaceDN w:val="0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E2E2C">
        <w:rPr>
          <w:rFonts w:ascii="Times New Roman" w:hAnsi="Times New Roman"/>
          <w:sz w:val="24"/>
          <w:szCs w:val="24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E2E2C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2E2E2C">
        <w:rPr>
          <w:rFonts w:ascii="Times New Roman" w:hAnsi="Times New Roman"/>
          <w:sz w:val="24"/>
          <w:szCs w:val="24"/>
        </w:rPr>
        <w:t>) двигателей исполнены на 39198,7 тыс</w:t>
      </w:r>
      <w:proofErr w:type="gramStart"/>
      <w:r w:rsidRPr="002E2E2C">
        <w:rPr>
          <w:rFonts w:ascii="Times New Roman" w:hAnsi="Times New Roman"/>
          <w:sz w:val="24"/>
          <w:szCs w:val="24"/>
        </w:rPr>
        <w:t>.р</w:t>
      </w:r>
      <w:proofErr w:type="gramEnd"/>
      <w:r w:rsidRPr="002E2E2C">
        <w:rPr>
          <w:rFonts w:ascii="Times New Roman" w:hAnsi="Times New Roman"/>
          <w:sz w:val="24"/>
          <w:szCs w:val="24"/>
        </w:rPr>
        <w:t>уб. 100,2% от запланир</w:t>
      </w:r>
      <w:r>
        <w:rPr>
          <w:rFonts w:ascii="Times New Roman" w:hAnsi="Times New Roman"/>
          <w:sz w:val="24"/>
          <w:szCs w:val="24"/>
        </w:rPr>
        <w:t>ованных на текущий год (план 39</w:t>
      </w:r>
      <w:r w:rsidRPr="002E2E2C">
        <w:rPr>
          <w:rFonts w:ascii="Times New Roman" w:hAnsi="Times New Roman"/>
          <w:sz w:val="24"/>
          <w:szCs w:val="24"/>
        </w:rPr>
        <w:t>132,7 тыс. руб.). Увеличение по сравнению с 9 месяцами 2021 года составило 8060,3 тыс. руб. Доля в объеме</w:t>
      </w:r>
      <w:r w:rsidRPr="002E2E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2E2C">
        <w:rPr>
          <w:rFonts w:ascii="Times New Roman" w:hAnsi="Times New Roman"/>
          <w:sz w:val="24"/>
          <w:szCs w:val="24"/>
        </w:rPr>
        <w:t>налоговых и неналоговых доходов 5,4%.</w:t>
      </w:r>
    </w:p>
    <w:p w:rsidR="004D0224" w:rsidRPr="002E2E2C" w:rsidRDefault="004D0224" w:rsidP="004D0224">
      <w:pPr>
        <w:pStyle w:val="3"/>
        <w:rPr>
          <w:sz w:val="24"/>
        </w:rPr>
      </w:pPr>
      <w:r w:rsidRPr="002E2E2C">
        <w:rPr>
          <w:sz w:val="24"/>
        </w:rPr>
        <w:t xml:space="preserve"> </w:t>
      </w:r>
    </w:p>
    <w:p w:rsidR="004D0224" w:rsidRPr="002E2E2C" w:rsidRDefault="004D0224" w:rsidP="004D0224">
      <w:pPr>
        <w:pStyle w:val="3"/>
        <w:rPr>
          <w:b/>
          <w:sz w:val="24"/>
        </w:rPr>
      </w:pPr>
      <w:r w:rsidRPr="002E2E2C">
        <w:rPr>
          <w:b/>
          <w:sz w:val="24"/>
        </w:rPr>
        <w:t>Неналоговые доходы</w:t>
      </w:r>
    </w:p>
    <w:p w:rsidR="004D0224" w:rsidRPr="002E2E2C" w:rsidRDefault="004D0224" w:rsidP="004D0224">
      <w:pPr>
        <w:ind w:firstLine="567"/>
        <w:jc w:val="both"/>
      </w:pPr>
      <w:r w:rsidRPr="002E2E2C">
        <w:t xml:space="preserve">     Неналоговые доходы исполнены в сумме 115494,2 тыс. руб. или 84,1% от годовых назначений. По сравнению с 9 месяцами 2021 года  неналоговые доходы увеличились на 6919,1 тыс. руб. или 6,4%.</w:t>
      </w:r>
    </w:p>
    <w:p w:rsidR="004D0224" w:rsidRPr="002E2E2C" w:rsidRDefault="004D0224" w:rsidP="004D0224">
      <w:pPr>
        <w:ind w:firstLine="567"/>
        <w:jc w:val="both"/>
      </w:pPr>
      <w:r w:rsidRPr="002E2E2C">
        <w:t>В разрезе неналоговых доходов основными доходными источниками консолидированного бюджета за 9 месяцев 2022 года являются:</w:t>
      </w:r>
    </w:p>
    <w:p w:rsidR="004D0224" w:rsidRPr="002E2E2C" w:rsidRDefault="004D0224" w:rsidP="004D0224">
      <w:pPr>
        <w:pStyle w:val="3"/>
        <w:rPr>
          <w:color w:val="FF0000"/>
          <w:sz w:val="24"/>
        </w:rPr>
      </w:pPr>
    </w:p>
    <w:p w:rsidR="004D0224" w:rsidRPr="002E2E2C" w:rsidRDefault="004D0224" w:rsidP="004D0224">
      <w:pPr>
        <w:pStyle w:val="3"/>
        <w:numPr>
          <w:ilvl w:val="0"/>
          <w:numId w:val="3"/>
        </w:numPr>
        <w:ind w:left="0" w:firstLine="567"/>
        <w:rPr>
          <w:color w:val="FF0000"/>
          <w:sz w:val="24"/>
        </w:rPr>
      </w:pPr>
      <w:r w:rsidRPr="002E2E2C">
        <w:rPr>
          <w:sz w:val="24"/>
        </w:rPr>
        <w:t xml:space="preserve"> Доходы от арендной платы за земельные участки. Поступили в сумме 60951,0 тыс. руб. План выполнен на 74,1%.</w:t>
      </w:r>
      <w:r w:rsidRPr="002E2E2C">
        <w:rPr>
          <w:color w:val="FF0000"/>
          <w:sz w:val="24"/>
        </w:rPr>
        <w:t xml:space="preserve"> </w:t>
      </w:r>
      <w:r w:rsidRPr="002E2E2C">
        <w:rPr>
          <w:sz w:val="24"/>
        </w:rPr>
        <w:t>По сравнению с 9 месяцами 2021 года поступление доходов уменьшилось на 1185,7 тыс. руб. Удельный вес в объеме налоговых и неналоговых доходов – 8,</w:t>
      </w:r>
      <w:r w:rsidRPr="002E2E2C">
        <w:rPr>
          <w:sz w:val="24"/>
          <w:lang w:val="en-US"/>
        </w:rPr>
        <w:t>3</w:t>
      </w:r>
      <w:r w:rsidRPr="002E2E2C">
        <w:rPr>
          <w:sz w:val="24"/>
        </w:rPr>
        <w:t xml:space="preserve">%. </w:t>
      </w:r>
    </w:p>
    <w:p w:rsidR="004D0224" w:rsidRPr="002E2E2C" w:rsidRDefault="004D0224" w:rsidP="004D0224">
      <w:pPr>
        <w:pStyle w:val="3"/>
        <w:rPr>
          <w:sz w:val="24"/>
        </w:rPr>
      </w:pPr>
    </w:p>
    <w:p w:rsidR="004D0224" w:rsidRPr="002E2E2C" w:rsidRDefault="004D0224" w:rsidP="004D0224">
      <w:pPr>
        <w:numPr>
          <w:ilvl w:val="0"/>
          <w:numId w:val="2"/>
        </w:numPr>
        <w:tabs>
          <w:tab w:val="num" w:pos="0"/>
        </w:tabs>
        <w:autoSpaceDN w:val="0"/>
        <w:ind w:left="0" w:firstLine="567"/>
        <w:jc w:val="both"/>
      </w:pPr>
      <w:r w:rsidRPr="002E2E2C">
        <w:t xml:space="preserve"> Доходы от арендной платы за имущество. Поступили в сумме 12165,2 </w:t>
      </w:r>
      <w:r>
        <w:t>тыс. руб. План выполнен на 76,6</w:t>
      </w:r>
      <w:r w:rsidRPr="002E2E2C">
        <w:t>%. По сравнению с 9 месяцами 2021 года поступление доходов увеличилось на 459,8 тыс</w:t>
      </w:r>
      <w:proofErr w:type="gramStart"/>
      <w:r w:rsidRPr="002E2E2C">
        <w:t>.р</w:t>
      </w:r>
      <w:proofErr w:type="gramEnd"/>
      <w:r w:rsidRPr="002E2E2C">
        <w:t>уб. Доля в объеме</w:t>
      </w:r>
      <w:r w:rsidRPr="002E2E2C">
        <w:rPr>
          <w:color w:val="FF0000"/>
        </w:rPr>
        <w:t xml:space="preserve"> </w:t>
      </w:r>
      <w:r w:rsidRPr="002E2E2C">
        <w:t>налоговых и неналоговых доходов - 1,7%.</w:t>
      </w:r>
    </w:p>
    <w:p w:rsidR="004D0224" w:rsidRPr="002E2E2C" w:rsidRDefault="004D0224" w:rsidP="004D0224">
      <w:pPr>
        <w:autoSpaceDN w:val="0"/>
        <w:ind w:firstLine="567"/>
        <w:jc w:val="both"/>
      </w:pPr>
    </w:p>
    <w:p w:rsidR="004D0224" w:rsidRPr="002E2E2C" w:rsidRDefault="004D0224" w:rsidP="004D0224">
      <w:pPr>
        <w:numPr>
          <w:ilvl w:val="0"/>
          <w:numId w:val="2"/>
        </w:numPr>
        <w:tabs>
          <w:tab w:val="num" w:pos="0"/>
        </w:tabs>
        <w:autoSpaceDN w:val="0"/>
        <w:ind w:left="0" w:firstLine="567"/>
        <w:jc w:val="both"/>
      </w:pPr>
      <w:r w:rsidRPr="002E2E2C">
        <w:t xml:space="preserve"> Доходы от реализации муниципального имущества. Поступили в сумме 12470,2 тыс. руб. План выполнен на 91,5%. По сравнению с 9 месяцами  2021 года поступление доходов увеличилось  на 1727,0 тыс</w:t>
      </w:r>
      <w:proofErr w:type="gramStart"/>
      <w:r w:rsidRPr="002E2E2C">
        <w:t>.р</w:t>
      </w:r>
      <w:proofErr w:type="gramEnd"/>
      <w:r w:rsidRPr="002E2E2C">
        <w:t>уб. Доля в объеме</w:t>
      </w:r>
      <w:r w:rsidRPr="002E2E2C">
        <w:rPr>
          <w:color w:val="FF0000"/>
        </w:rPr>
        <w:t xml:space="preserve"> </w:t>
      </w:r>
      <w:r w:rsidRPr="002E2E2C">
        <w:t>налоговых и неналоговых доходов – 1,7%.</w:t>
      </w:r>
    </w:p>
    <w:p w:rsidR="004D0224" w:rsidRPr="002E2E2C" w:rsidRDefault="004D0224" w:rsidP="004D0224">
      <w:pPr>
        <w:autoSpaceDN w:val="0"/>
        <w:ind w:firstLine="567"/>
        <w:jc w:val="both"/>
      </w:pPr>
    </w:p>
    <w:p w:rsidR="004D0224" w:rsidRPr="002E2E2C" w:rsidRDefault="004D0224" w:rsidP="004D0224">
      <w:pPr>
        <w:ind w:firstLine="567"/>
        <w:jc w:val="both"/>
        <w:rPr>
          <w:color w:val="FF0000"/>
        </w:rPr>
      </w:pPr>
    </w:p>
    <w:p w:rsidR="004D0224" w:rsidRPr="002E2E2C" w:rsidRDefault="004D0224" w:rsidP="004D0224">
      <w:pPr>
        <w:pStyle w:val="3"/>
        <w:outlineLvl w:val="0"/>
        <w:rPr>
          <w:sz w:val="24"/>
        </w:rPr>
      </w:pPr>
      <w:r w:rsidRPr="002E2E2C">
        <w:rPr>
          <w:sz w:val="24"/>
        </w:rPr>
        <w:t>Исполнение налоговых и неналоговых доходов Бокситогорского муниципального района в разрезе поселений за 9 месяцев 2022 года  представлено в таблице.</w:t>
      </w:r>
    </w:p>
    <w:p w:rsidR="004D0224" w:rsidRPr="002E2E2C" w:rsidRDefault="004D0224" w:rsidP="004D0224">
      <w:pPr>
        <w:ind w:firstLine="708"/>
        <w:jc w:val="both"/>
      </w:pPr>
    </w:p>
    <w:p w:rsidR="004D0224" w:rsidRPr="002E2E2C" w:rsidRDefault="004D0224" w:rsidP="004D0224">
      <w:pPr>
        <w:pStyle w:val="3"/>
        <w:ind w:left="7788" w:firstLine="0"/>
        <w:rPr>
          <w:sz w:val="24"/>
        </w:rPr>
      </w:pPr>
      <w:r w:rsidRPr="002E2E2C">
        <w:rPr>
          <w:sz w:val="24"/>
        </w:rPr>
        <w:t xml:space="preserve">                    тыс</w:t>
      </w:r>
      <w:proofErr w:type="gramStart"/>
      <w:r w:rsidRPr="002E2E2C">
        <w:rPr>
          <w:sz w:val="24"/>
        </w:rPr>
        <w:t>.р</w:t>
      </w:r>
      <w:proofErr w:type="gramEnd"/>
      <w:r w:rsidRPr="002E2E2C">
        <w:rPr>
          <w:sz w:val="24"/>
        </w:rPr>
        <w:t>уб.</w:t>
      </w:r>
    </w:p>
    <w:tbl>
      <w:tblPr>
        <w:tblW w:w="9178" w:type="dxa"/>
        <w:tblInd w:w="817" w:type="dxa"/>
        <w:tblLayout w:type="fixed"/>
        <w:tblLook w:val="04A0"/>
      </w:tblPr>
      <w:tblGrid>
        <w:gridCol w:w="3126"/>
        <w:gridCol w:w="1207"/>
        <w:gridCol w:w="1195"/>
        <w:gridCol w:w="1186"/>
        <w:gridCol w:w="1224"/>
        <w:gridCol w:w="1240"/>
      </w:tblGrid>
      <w:tr w:rsidR="004D0224" w:rsidRPr="002E2E2C" w:rsidTr="004D0224">
        <w:trPr>
          <w:trHeight w:val="139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E2C">
              <w:rPr>
                <w:b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E2C">
              <w:rPr>
                <w:b/>
                <w:bCs/>
                <w:color w:val="000000"/>
                <w:sz w:val="20"/>
                <w:szCs w:val="20"/>
              </w:rPr>
              <w:t>План</w:t>
            </w:r>
            <w:r w:rsidRPr="002E2E2C">
              <w:rPr>
                <w:b/>
                <w:bCs/>
                <w:color w:val="000000"/>
                <w:sz w:val="20"/>
                <w:szCs w:val="20"/>
              </w:rPr>
              <w:br/>
              <w:t xml:space="preserve"> на 2022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E2C">
              <w:rPr>
                <w:b/>
                <w:bCs/>
                <w:color w:val="000000"/>
                <w:sz w:val="20"/>
                <w:szCs w:val="20"/>
              </w:rPr>
              <w:t>Факт за</w:t>
            </w:r>
            <w:r w:rsidRPr="002E2E2C">
              <w:rPr>
                <w:b/>
                <w:bCs/>
                <w:color w:val="000000"/>
                <w:sz w:val="20"/>
                <w:szCs w:val="20"/>
              </w:rPr>
              <w:br/>
              <w:t xml:space="preserve"> 9 месяцев 2022 года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E2C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  <w:r w:rsidRPr="002E2E2C">
              <w:rPr>
                <w:b/>
                <w:bCs/>
                <w:color w:val="000000"/>
                <w:sz w:val="20"/>
                <w:szCs w:val="20"/>
              </w:rPr>
              <w:br/>
              <w:t xml:space="preserve"> годового плана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E2C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Pr="002E2E2C">
              <w:rPr>
                <w:b/>
                <w:bCs/>
                <w:color w:val="000000"/>
                <w:sz w:val="20"/>
                <w:szCs w:val="20"/>
              </w:rPr>
              <w:br/>
              <w:t>9 месяцев 2021 года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E2C">
              <w:rPr>
                <w:b/>
                <w:bCs/>
                <w:color w:val="000000"/>
                <w:sz w:val="20"/>
                <w:szCs w:val="20"/>
              </w:rPr>
              <w:t>Доля собственных доходов в общей сумме доходов, %</w:t>
            </w:r>
          </w:p>
        </w:tc>
      </w:tr>
      <w:tr w:rsidR="004D0224" w:rsidRPr="002E2E2C" w:rsidTr="004D0224">
        <w:trPr>
          <w:trHeight w:val="690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r w:rsidRPr="002E2E2C">
              <w:rPr>
                <w:color w:val="000000"/>
              </w:rPr>
              <w:t>Бокситогорского городского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68974,0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59104,1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85,7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50947,4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41,2</w:t>
            </w:r>
          </w:p>
        </w:tc>
      </w:tr>
      <w:tr w:rsidR="004D0224" w:rsidRPr="002E2E2C" w:rsidTr="004D0224">
        <w:trPr>
          <w:trHeight w:val="276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r w:rsidRPr="002E2E2C">
              <w:rPr>
                <w:color w:val="000000"/>
              </w:rPr>
              <w:t>Большедворского сельского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3471,4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2629,3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75,7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13664,1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10,9</w:t>
            </w:r>
          </w:p>
        </w:tc>
      </w:tr>
      <w:tr w:rsidR="004D0224" w:rsidRPr="002E2E2C" w:rsidTr="004D0224">
        <w:trPr>
          <w:trHeight w:val="300"/>
        </w:trPr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r w:rsidRPr="002E2E2C">
              <w:rPr>
                <w:color w:val="000000"/>
              </w:rPr>
              <w:t>Борского сельского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6485,7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4213,3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65,0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3552,4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12,1</w:t>
            </w:r>
          </w:p>
        </w:tc>
      </w:tr>
      <w:tr w:rsidR="004D0224" w:rsidRPr="002E2E2C" w:rsidTr="004D0224">
        <w:trPr>
          <w:trHeight w:val="276"/>
        </w:trPr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r w:rsidRPr="002E2E2C">
              <w:rPr>
                <w:color w:val="000000"/>
              </w:rPr>
              <w:t>Ефимовского городского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20432,2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15922,2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77,9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15039,6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24,2</w:t>
            </w:r>
          </w:p>
        </w:tc>
      </w:tr>
      <w:tr w:rsidR="004D0224" w:rsidRPr="002E2E2C" w:rsidTr="004D0224">
        <w:trPr>
          <w:trHeight w:val="276"/>
        </w:trPr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proofErr w:type="spellStart"/>
            <w:r w:rsidRPr="002E2E2C">
              <w:rPr>
                <w:color w:val="000000"/>
              </w:rPr>
              <w:t>Лидского</w:t>
            </w:r>
            <w:proofErr w:type="spellEnd"/>
            <w:r w:rsidRPr="002E2E2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7628,0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6014,9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78,9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4679,8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16,8</w:t>
            </w:r>
          </w:p>
        </w:tc>
      </w:tr>
      <w:tr w:rsidR="004D0224" w:rsidRPr="002E2E2C" w:rsidTr="004D0224">
        <w:trPr>
          <w:trHeight w:val="276"/>
        </w:trPr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proofErr w:type="spellStart"/>
            <w:r w:rsidRPr="002E2E2C">
              <w:rPr>
                <w:color w:val="000000"/>
              </w:rPr>
              <w:t>Самойловского</w:t>
            </w:r>
            <w:proofErr w:type="spellEnd"/>
            <w:r w:rsidRPr="002E2E2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17945,4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10776,7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60,1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20196,0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33,6</w:t>
            </w:r>
          </w:p>
        </w:tc>
      </w:tr>
      <w:tr w:rsidR="004D0224" w:rsidRPr="002E2E2C" w:rsidTr="004D0224">
        <w:trPr>
          <w:trHeight w:val="276"/>
        </w:trPr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r w:rsidRPr="002E2E2C">
              <w:rPr>
                <w:color w:val="000000"/>
              </w:rPr>
              <w:t>Пикалевское городское поселение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122850,5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105703,0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86,0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89072,4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37,5</w:t>
            </w: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Итого по поселениям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247787,3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204363,5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82,5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197151,7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33,1</w:t>
            </w: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rPr>
                <w:color w:val="000000"/>
              </w:rPr>
            </w:pPr>
            <w:r w:rsidRPr="002E2E2C">
              <w:rPr>
                <w:color w:val="000000"/>
              </w:rPr>
              <w:t>Бокситогорского муниципального района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664632,8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527186,7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79,3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color w:val="000000"/>
              </w:rPr>
            </w:pPr>
            <w:r w:rsidRPr="002E2E2C">
              <w:rPr>
                <w:color w:val="000000"/>
              </w:rPr>
              <w:t>451154,9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color w:val="000000"/>
              </w:rPr>
            </w:pPr>
            <w:r w:rsidRPr="002E2E2C">
              <w:rPr>
                <w:color w:val="000000"/>
              </w:rPr>
              <w:t>38,7</w:t>
            </w:r>
          </w:p>
        </w:tc>
      </w:tr>
      <w:tr w:rsidR="004D0224" w:rsidRPr="002E2E2C" w:rsidTr="004D0224">
        <w:trPr>
          <w:trHeight w:val="276"/>
        </w:trPr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24" w:rsidRPr="002E2E2C" w:rsidRDefault="004D0224" w:rsidP="004D022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D0224" w:rsidRPr="002E2E2C" w:rsidTr="004D0224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Итого консолидированный бюджет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912420,1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E2E2C">
              <w:rPr>
                <w:b/>
                <w:bCs/>
                <w:color w:val="000000"/>
              </w:rPr>
              <w:t>731550,</w:t>
            </w:r>
            <w:r w:rsidRPr="002E2E2C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80,2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center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648306,7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224" w:rsidRPr="002E2E2C" w:rsidRDefault="004D0224" w:rsidP="004D0224">
            <w:pPr>
              <w:jc w:val="right"/>
              <w:rPr>
                <w:b/>
                <w:bCs/>
                <w:color w:val="000000"/>
              </w:rPr>
            </w:pPr>
            <w:r w:rsidRPr="002E2E2C">
              <w:rPr>
                <w:b/>
                <w:bCs/>
                <w:color w:val="000000"/>
              </w:rPr>
              <w:t>41,1</w:t>
            </w:r>
          </w:p>
        </w:tc>
      </w:tr>
    </w:tbl>
    <w:p w:rsidR="004D0224" w:rsidRPr="002E2E2C" w:rsidRDefault="004D0224" w:rsidP="004D0224">
      <w:pPr>
        <w:rPr>
          <w:color w:val="FF0000"/>
        </w:rPr>
      </w:pPr>
    </w:p>
    <w:p w:rsidR="004D0224" w:rsidRPr="002E2E2C" w:rsidRDefault="004D0224" w:rsidP="00A01814">
      <w:pPr>
        <w:ind w:left="709" w:firstLine="425"/>
        <w:jc w:val="both"/>
      </w:pPr>
      <w:r w:rsidRPr="002E2E2C">
        <w:lastRenderedPageBreak/>
        <w:t>Удельный вес налоговых и неналоговых доходов в общем объеме доходов консолидированного бюджета Бокситогорского мун</w:t>
      </w:r>
      <w:r>
        <w:t>иципального района составляет 41,1</w:t>
      </w:r>
      <w:r w:rsidRPr="002E2E2C">
        <w:t>%, в том числе:</w:t>
      </w:r>
    </w:p>
    <w:p w:rsidR="004D0224" w:rsidRPr="002E2E2C" w:rsidRDefault="004D0224" w:rsidP="004D0224">
      <w:pPr>
        <w:ind w:left="709" w:firstLine="708"/>
        <w:jc w:val="both"/>
        <w:rPr>
          <w:color w:val="FF0000"/>
        </w:rPr>
      </w:pPr>
    </w:p>
    <w:p w:rsidR="004D0224" w:rsidRPr="002E2E2C" w:rsidRDefault="004D0224" w:rsidP="004D0224">
      <w:pPr>
        <w:ind w:left="709"/>
        <w:jc w:val="both"/>
      </w:pPr>
      <w:r w:rsidRPr="002E2E2C">
        <w:t>- по бюдже</w:t>
      </w:r>
      <w:r>
        <w:t>ту муниципального района – 38,7</w:t>
      </w:r>
      <w:r w:rsidRPr="002E2E2C">
        <w:t>% от общего объема доходов района;</w:t>
      </w:r>
    </w:p>
    <w:p w:rsidR="004D0224" w:rsidRPr="002E2E2C" w:rsidRDefault="004D0224" w:rsidP="004D0224">
      <w:pPr>
        <w:ind w:left="709"/>
        <w:jc w:val="both"/>
      </w:pPr>
      <w:r>
        <w:t>- по бюджетам поселений – 33,1</w:t>
      </w:r>
      <w:r w:rsidRPr="002E2E2C">
        <w:t xml:space="preserve">% от общего объема доходов поселений. </w:t>
      </w:r>
    </w:p>
    <w:p w:rsidR="00A01814" w:rsidRDefault="00A01814" w:rsidP="004D0224">
      <w:pPr>
        <w:ind w:left="709" w:firstLine="708"/>
        <w:jc w:val="both"/>
        <w:rPr>
          <w:color w:val="000000"/>
        </w:rPr>
      </w:pPr>
    </w:p>
    <w:p w:rsidR="004D0224" w:rsidRPr="002E2E2C" w:rsidRDefault="004D0224" w:rsidP="00A01814">
      <w:pPr>
        <w:ind w:left="709" w:firstLine="425"/>
        <w:jc w:val="both"/>
        <w:rPr>
          <w:color w:val="000000"/>
        </w:rPr>
      </w:pPr>
      <w:r w:rsidRPr="002E2E2C">
        <w:rPr>
          <w:color w:val="000000"/>
        </w:rPr>
        <w:t>Удельный вес налоговых и неналоговых поступлений бюджетов муниципальных образований в объеме налоговых и неналоговых доходов консолидированного бюджета составили:</w:t>
      </w:r>
    </w:p>
    <w:p w:rsidR="004D0224" w:rsidRPr="002E2E2C" w:rsidRDefault="004D0224" w:rsidP="004D0224">
      <w:pPr>
        <w:ind w:left="709"/>
        <w:jc w:val="both"/>
        <w:rPr>
          <w:color w:val="000000"/>
        </w:rPr>
      </w:pPr>
      <w:r w:rsidRPr="002E2E2C">
        <w:rPr>
          <w:color w:val="000000"/>
        </w:rPr>
        <w:t>- Бокситогорско</w:t>
      </w:r>
      <w:r>
        <w:rPr>
          <w:color w:val="000000"/>
        </w:rPr>
        <w:t>го муниципального района – 72,1</w:t>
      </w:r>
      <w:r w:rsidRPr="002E2E2C">
        <w:rPr>
          <w:color w:val="000000"/>
        </w:rPr>
        <w:t>%;</w:t>
      </w:r>
    </w:p>
    <w:p w:rsidR="004D0224" w:rsidRPr="002E2E2C" w:rsidRDefault="004D0224" w:rsidP="004D0224">
      <w:pPr>
        <w:ind w:left="709"/>
        <w:jc w:val="both"/>
        <w:rPr>
          <w:color w:val="000000"/>
        </w:rPr>
      </w:pPr>
      <w:r w:rsidRPr="002E2E2C">
        <w:rPr>
          <w:color w:val="000000"/>
        </w:rPr>
        <w:t>- городских поселений – 24,7%;</w:t>
      </w:r>
    </w:p>
    <w:p w:rsidR="004D0224" w:rsidRPr="002E2E2C" w:rsidRDefault="004D0224" w:rsidP="004D0224">
      <w:pPr>
        <w:ind w:left="709"/>
        <w:jc w:val="both"/>
        <w:rPr>
          <w:color w:val="000000"/>
        </w:rPr>
      </w:pPr>
      <w:r w:rsidRPr="002E2E2C">
        <w:rPr>
          <w:color w:val="000000"/>
        </w:rPr>
        <w:t>- сельских поселений –3,2%.</w:t>
      </w:r>
    </w:p>
    <w:p w:rsidR="004D0224" w:rsidRPr="002E2E2C" w:rsidRDefault="004D0224" w:rsidP="004D0224">
      <w:pPr>
        <w:ind w:left="709" w:firstLine="360"/>
        <w:jc w:val="both"/>
      </w:pPr>
    </w:p>
    <w:p w:rsidR="004D0224" w:rsidRPr="002E2E2C" w:rsidRDefault="004D0224" w:rsidP="004D0224">
      <w:pPr>
        <w:ind w:left="709" w:firstLine="360"/>
        <w:jc w:val="both"/>
        <w:rPr>
          <w:b/>
        </w:rPr>
      </w:pPr>
      <w:r w:rsidRPr="002E2E2C">
        <w:t xml:space="preserve">В разрезе бюджетов поселений выполнение плана собственных доходов характеризуется следующими показателями: </w:t>
      </w:r>
      <w:r w:rsidR="00A01814">
        <w:rPr>
          <w:b/>
        </w:rPr>
        <w:t>более 70</w:t>
      </w:r>
      <w:r w:rsidRPr="002E2E2C">
        <w:rPr>
          <w:b/>
        </w:rPr>
        <w:t>% к годовым назначениям исполнение составило по бюджетам:</w:t>
      </w:r>
    </w:p>
    <w:p w:rsidR="004D0224" w:rsidRPr="002E2E2C" w:rsidRDefault="004D0224" w:rsidP="004D0224">
      <w:pPr>
        <w:ind w:left="709" w:firstLine="360"/>
        <w:jc w:val="both"/>
        <w:rPr>
          <w:b/>
        </w:rPr>
      </w:pPr>
    </w:p>
    <w:p w:rsidR="004D0224" w:rsidRPr="002E2E2C" w:rsidRDefault="004D0224" w:rsidP="004D0224">
      <w:pPr>
        <w:numPr>
          <w:ilvl w:val="0"/>
          <w:numId w:val="4"/>
        </w:numPr>
        <w:ind w:left="709"/>
        <w:jc w:val="both"/>
      </w:pPr>
      <w:r w:rsidRPr="002E2E2C">
        <w:t xml:space="preserve">Пикалевское городское поселение – </w:t>
      </w:r>
      <w:r w:rsidRPr="002E2E2C">
        <w:rPr>
          <w:lang w:val="en-US"/>
        </w:rPr>
        <w:t>86</w:t>
      </w:r>
      <w:r w:rsidRPr="002E2E2C">
        <w:t>%,</w:t>
      </w:r>
    </w:p>
    <w:p w:rsidR="004D0224" w:rsidRPr="007153F4" w:rsidRDefault="004D0224" w:rsidP="004D0224">
      <w:pPr>
        <w:numPr>
          <w:ilvl w:val="0"/>
          <w:numId w:val="4"/>
        </w:numPr>
        <w:ind w:left="709"/>
        <w:jc w:val="both"/>
        <w:rPr>
          <w:b/>
        </w:rPr>
      </w:pPr>
      <w:r w:rsidRPr="002E2E2C">
        <w:t xml:space="preserve">Бокситогорского городского поселения – </w:t>
      </w:r>
      <w:r w:rsidRPr="002E2E2C">
        <w:rPr>
          <w:lang w:val="en-US"/>
        </w:rPr>
        <w:t>85</w:t>
      </w:r>
      <w:r w:rsidRPr="002E2E2C">
        <w:t>,</w:t>
      </w:r>
      <w:r w:rsidRPr="002E2E2C">
        <w:rPr>
          <w:lang w:val="en-US"/>
        </w:rPr>
        <w:t>7</w:t>
      </w:r>
      <w:r w:rsidRPr="002E2E2C">
        <w:t>%,</w:t>
      </w:r>
    </w:p>
    <w:p w:rsidR="004D0224" w:rsidRPr="007153F4" w:rsidRDefault="004D0224" w:rsidP="004D0224">
      <w:pPr>
        <w:numPr>
          <w:ilvl w:val="0"/>
          <w:numId w:val="4"/>
        </w:numPr>
        <w:ind w:left="709"/>
        <w:jc w:val="both"/>
      </w:pPr>
      <w:proofErr w:type="spellStart"/>
      <w:r w:rsidRPr="002E2E2C">
        <w:t>Лидского</w:t>
      </w:r>
      <w:proofErr w:type="spellEnd"/>
      <w:r w:rsidRPr="002E2E2C">
        <w:t xml:space="preserve"> сельского поселения – </w:t>
      </w:r>
      <w:r w:rsidRPr="002E2E2C">
        <w:rPr>
          <w:lang w:val="en-US"/>
        </w:rPr>
        <w:t>78</w:t>
      </w:r>
      <w:r w:rsidRPr="002E2E2C">
        <w:t>,</w:t>
      </w:r>
      <w:r w:rsidRPr="002E2E2C">
        <w:rPr>
          <w:lang w:val="en-US"/>
        </w:rPr>
        <w:t>9</w:t>
      </w:r>
      <w:r w:rsidRPr="002E2E2C">
        <w:t>%,</w:t>
      </w:r>
    </w:p>
    <w:p w:rsidR="004D0224" w:rsidRDefault="004D0224" w:rsidP="004D0224">
      <w:pPr>
        <w:numPr>
          <w:ilvl w:val="0"/>
          <w:numId w:val="4"/>
        </w:numPr>
        <w:ind w:left="709"/>
        <w:jc w:val="both"/>
      </w:pPr>
      <w:r w:rsidRPr="002E2E2C">
        <w:t xml:space="preserve">Ефимовское </w:t>
      </w:r>
      <w:proofErr w:type="gramStart"/>
      <w:r w:rsidRPr="002E2E2C">
        <w:t>городское</w:t>
      </w:r>
      <w:proofErr w:type="gramEnd"/>
      <w:r w:rsidRPr="002E2E2C">
        <w:t xml:space="preserve">  поселения – </w:t>
      </w:r>
      <w:r w:rsidRPr="002E2E2C">
        <w:rPr>
          <w:lang w:val="en-US"/>
        </w:rPr>
        <w:t>77,9</w:t>
      </w:r>
      <w:r w:rsidRPr="002E2E2C">
        <w:t>%,</w:t>
      </w:r>
    </w:p>
    <w:p w:rsidR="004D0224" w:rsidRPr="002E2E2C" w:rsidRDefault="004D0224" w:rsidP="004D0224">
      <w:pPr>
        <w:numPr>
          <w:ilvl w:val="0"/>
          <w:numId w:val="4"/>
        </w:numPr>
        <w:ind w:left="709"/>
        <w:jc w:val="both"/>
      </w:pPr>
      <w:r w:rsidRPr="002E2E2C">
        <w:t xml:space="preserve">Большедворское </w:t>
      </w:r>
      <w:proofErr w:type="gramStart"/>
      <w:r w:rsidRPr="002E2E2C">
        <w:t>сельское</w:t>
      </w:r>
      <w:proofErr w:type="gramEnd"/>
      <w:r w:rsidRPr="002E2E2C">
        <w:t xml:space="preserve">  поселения – </w:t>
      </w:r>
      <w:r w:rsidRPr="007153F4">
        <w:rPr>
          <w:lang w:val="en-US"/>
        </w:rPr>
        <w:t>75</w:t>
      </w:r>
      <w:r w:rsidRPr="002E2E2C">
        <w:t>,</w:t>
      </w:r>
      <w:r w:rsidRPr="007153F4">
        <w:rPr>
          <w:lang w:val="en-US"/>
        </w:rPr>
        <w:t>7</w:t>
      </w:r>
      <w:r w:rsidRPr="002E2E2C">
        <w:t>%,</w:t>
      </w:r>
    </w:p>
    <w:p w:rsidR="00A01814" w:rsidRDefault="00A01814" w:rsidP="00A01814">
      <w:pPr>
        <w:ind w:left="709" w:firstLine="425"/>
        <w:jc w:val="both"/>
      </w:pPr>
    </w:p>
    <w:p w:rsidR="004D0224" w:rsidRPr="002E2E2C" w:rsidRDefault="004D0224" w:rsidP="00A01814">
      <w:pPr>
        <w:ind w:left="709" w:firstLine="425"/>
        <w:jc w:val="both"/>
        <w:rPr>
          <w:b/>
          <w:color w:val="000000"/>
        </w:rPr>
      </w:pPr>
      <w:r w:rsidRPr="002E2E2C">
        <w:rPr>
          <w:color w:val="000000"/>
        </w:rPr>
        <w:t>План менее</w:t>
      </w:r>
      <w:proofErr w:type="gramStart"/>
      <w:r w:rsidRPr="002E2E2C">
        <w:rPr>
          <w:color w:val="000000"/>
        </w:rPr>
        <w:t>,</w:t>
      </w:r>
      <w:proofErr w:type="gramEnd"/>
      <w:r w:rsidRPr="002E2E2C">
        <w:rPr>
          <w:color w:val="000000"/>
        </w:rPr>
        <w:t xml:space="preserve"> чем</w:t>
      </w:r>
      <w:r w:rsidRPr="002E2E2C">
        <w:rPr>
          <w:b/>
          <w:color w:val="000000"/>
        </w:rPr>
        <w:t xml:space="preserve"> 70% </w:t>
      </w:r>
      <w:r w:rsidRPr="002E2E2C">
        <w:rPr>
          <w:color w:val="000000"/>
        </w:rPr>
        <w:t>к годовым назначениям выполнен по бюджетам:</w:t>
      </w:r>
    </w:p>
    <w:p w:rsidR="004D0224" w:rsidRPr="002E2E2C" w:rsidRDefault="004D0224" w:rsidP="004D0224">
      <w:pPr>
        <w:numPr>
          <w:ilvl w:val="0"/>
          <w:numId w:val="4"/>
        </w:numPr>
        <w:ind w:left="709"/>
        <w:jc w:val="both"/>
      </w:pPr>
      <w:r w:rsidRPr="002E2E2C">
        <w:t xml:space="preserve">Борского сельского поселения – </w:t>
      </w:r>
      <w:r w:rsidRPr="002E2E2C">
        <w:rPr>
          <w:lang w:val="en-US"/>
        </w:rPr>
        <w:t>65</w:t>
      </w:r>
      <w:r w:rsidRPr="002E2E2C">
        <w:t>%,</w:t>
      </w:r>
    </w:p>
    <w:p w:rsidR="004D0224" w:rsidRPr="004D0224" w:rsidRDefault="004D0224" w:rsidP="004D0224">
      <w:pPr>
        <w:numPr>
          <w:ilvl w:val="0"/>
          <w:numId w:val="4"/>
        </w:numPr>
        <w:ind w:left="709"/>
        <w:jc w:val="both"/>
      </w:pPr>
      <w:proofErr w:type="spellStart"/>
      <w:r w:rsidRPr="002E2E2C">
        <w:t>Самойловского</w:t>
      </w:r>
      <w:proofErr w:type="spellEnd"/>
      <w:r w:rsidRPr="002E2E2C">
        <w:t xml:space="preserve"> сельского поселения – </w:t>
      </w:r>
      <w:r w:rsidRPr="002E2E2C">
        <w:rPr>
          <w:lang w:val="en-US"/>
        </w:rPr>
        <w:t>60,1</w:t>
      </w:r>
      <w:r w:rsidRPr="002E2E2C">
        <w:t>%,</w:t>
      </w:r>
    </w:p>
    <w:p w:rsidR="004D0224" w:rsidRDefault="004D0224" w:rsidP="004D0224">
      <w:pPr>
        <w:ind w:left="709"/>
        <w:jc w:val="both"/>
        <w:rPr>
          <w:lang w:val="en-US"/>
        </w:rPr>
      </w:pPr>
    </w:p>
    <w:p w:rsidR="004D0224" w:rsidRPr="0059523B" w:rsidRDefault="004D0224" w:rsidP="004D0224">
      <w:pPr>
        <w:pStyle w:val="3"/>
        <w:ind w:firstLine="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59523B">
        <w:rPr>
          <w:b/>
          <w:sz w:val="24"/>
        </w:rPr>
        <w:t>Исполнение расходной части</w:t>
      </w:r>
    </w:p>
    <w:p w:rsidR="004D0224" w:rsidRPr="000C4235" w:rsidRDefault="004D0224" w:rsidP="004D0224">
      <w:pPr>
        <w:pStyle w:val="3"/>
        <w:ind w:firstLine="0"/>
      </w:pPr>
    </w:p>
    <w:p w:rsidR="004D0224" w:rsidRPr="0015026E" w:rsidRDefault="004D0224" w:rsidP="004D0224">
      <w:pPr>
        <w:ind w:firstLine="720"/>
        <w:jc w:val="both"/>
        <w:rPr>
          <w:highlight w:val="yellow"/>
        </w:rPr>
      </w:pPr>
      <w:r w:rsidRPr="000C4235">
        <w:t xml:space="preserve"> Консолидированный бюджет Бокситогорского муниципального района за </w:t>
      </w:r>
      <w:r w:rsidRPr="004D0224">
        <w:t xml:space="preserve">9 </w:t>
      </w:r>
      <w:r>
        <w:t xml:space="preserve">месяцев </w:t>
      </w:r>
      <w:r w:rsidRPr="000C4235">
        <w:t>202</w:t>
      </w:r>
      <w:r>
        <w:t>2</w:t>
      </w:r>
      <w:r w:rsidRPr="000C4235">
        <w:t xml:space="preserve"> года по расходам выполнен на </w:t>
      </w:r>
      <w:r>
        <w:t>56,4</w:t>
      </w:r>
      <w:r w:rsidRPr="000C4235">
        <w:t xml:space="preserve">% от годовых назначений или в сумме </w:t>
      </w:r>
      <w:r>
        <w:t>1565905,7</w:t>
      </w:r>
      <w:r w:rsidRPr="000C4235">
        <w:rPr>
          <w:b/>
          <w:bCs/>
          <w:sz w:val="20"/>
          <w:szCs w:val="20"/>
        </w:rPr>
        <w:t xml:space="preserve"> </w:t>
      </w:r>
      <w:r w:rsidRPr="000C4235">
        <w:t>тыс</w:t>
      </w:r>
      <w:proofErr w:type="gramStart"/>
      <w:r w:rsidRPr="000C4235">
        <w:t>.р</w:t>
      </w:r>
      <w:proofErr w:type="gramEnd"/>
      <w:r w:rsidRPr="000C4235">
        <w:t>уб., в том числе расходы бюджетов городских и сельских поселений Бокситогорского муниципального района</w:t>
      </w:r>
      <w:r w:rsidRPr="000C4235">
        <w:rPr>
          <w:color w:val="00B050"/>
        </w:rPr>
        <w:t xml:space="preserve"> </w:t>
      </w:r>
      <w:r w:rsidRPr="000C4235">
        <w:t xml:space="preserve">профинансированы в сумме </w:t>
      </w:r>
      <w:r>
        <w:t>561620,7</w:t>
      </w:r>
      <w:r w:rsidRPr="000C4235">
        <w:t xml:space="preserve"> тыс. руб. или на </w:t>
      </w:r>
      <w:r>
        <w:t>52,7</w:t>
      </w:r>
      <w:r w:rsidRPr="000C4235">
        <w:t>% от уточненных годовых назначений.</w:t>
      </w:r>
    </w:p>
    <w:p w:rsidR="004D0224" w:rsidRPr="000C4235" w:rsidRDefault="004D0224" w:rsidP="004D0224">
      <w:pPr>
        <w:ind w:firstLine="720"/>
        <w:jc w:val="both"/>
        <w:rPr>
          <w:color w:val="00B050"/>
        </w:rPr>
      </w:pPr>
      <w:r>
        <w:t>Кроме 3</w:t>
      </w:r>
      <w:r w:rsidRPr="000C4235">
        <w:t xml:space="preserve"> муниципальным образованиям района </w:t>
      </w:r>
      <w:r>
        <w:t>(Борское, Ефимовское, Самойловское</w:t>
      </w:r>
      <w:proofErr w:type="gramStart"/>
      <w:r>
        <w:t xml:space="preserve"> )</w:t>
      </w:r>
      <w:proofErr w:type="gramEnd"/>
      <w:r>
        <w:t xml:space="preserve"> </w:t>
      </w:r>
      <w:r w:rsidRPr="000C4235">
        <w:t xml:space="preserve">расходная часть бюджета исполнена </w:t>
      </w:r>
      <w:r>
        <w:t>менее</w:t>
      </w:r>
      <w:r w:rsidRPr="000C4235">
        <w:t xml:space="preserve"> </w:t>
      </w:r>
      <w:r>
        <w:t>чем на 70</w:t>
      </w:r>
      <w:r w:rsidRPr="000C4235">
        <w:t>%.</w:t>
      </w:r>
      <w:r w:rsidRPr="000C4235">
        <w:rPr>
          <w:color w:val="00B050"/>
        </w:rPr>
        <w:t xml:space="preserve"> </w:t>
      </w:r>
      <w:r w:rsidRPr="000C4235">
        <w:t xml:space="preserve">Наименьший процент исполнения расходов по бюджету Бокситогорского городского поселения – </w:t>
      </w:r>
      <w:r>
        <w:t>40,9%, наибольший по бюджету Ефимовское</w:t>
      </w:r>
      <w:r w:rsidRPr="001A3492">
        <w:t xml:space="preserve"> </w:t>
      </w:r>
      <w:r>
        <w:t>городское</w:t>
      </w:r>
      <w:r w:rsidRPr="001A3492">
        <w:t xml:space="preserve"> поселения</w:t>
      </w:r>
      <w:r>
        <w:t xml:space="preserve"> – 74,7%.</w:t>
      </w:r>
    </w:p>
    <w:p w:rsidR="004D0224" w:rsidRPr="000C4235" w:rsidRDefault="004D0224" w:rsidP="004D0224">
      <w:pPr>
        <w:ind w:firstLine="720"/>
        <w:jc w:val="both"/>
      </w:pPr>
      <w:r w:rsidRPr="000C4235">
        <w:t>Исполнение бюджетов городских и сельских поселений Бокситогорского муниципального района осуществляется в рамках муниципальных программ.</w:t>
      </w:r>
    </w:p>
    <w:p w:rsidR="004D0224" w:rsidRPr="0015026E" w:rsidRDefault="004D0224" w:rsidP="004D0224">
      <w:pPr>
        <w:ind w:firstLine="720"/>
        <w:jc w:val="both"/>
        <w:rPr>
          <w:color w:val="00B050"/>
          <w:sz w:val="28"/>
          <w:szCs w:val="28"/>
          <w:highlight w:val="yellow"/>
        </w:rPr>
      </w:pPr>
    </w:p>
    <w:p w:rsidR="004D0224" w:rsidRPr="0059523B" w:rsidRDefault="004D0224" w:rsidP="004D0224">
      <w:pPr>
        <w:ind w:firstLine="720"/>
        <w:jc w:val="both"/>
        <w:rPr>
          <w:b/>
        </w:rPr>
      </w:pPr>
      <w:r w:rsidRPr="0059523B">
        <w:rPr>
          <w:b/>
        </w:rPr>
        <w:t>Дефицит (профицит).</w:t>
      </w:r>
    </w:p>
    <w:p w:rsidR="004D0224" w:rsidRPr="000C4235" w:rsidRDefault="004D0224" w:rsidP="004D0224">
      <w:pPr>
        <w:ind w:firstLine="720"/>
        <w:jc w:val="both"/>
        <w:rPr>
          <w:color w:val="00B050"/>
        </w:rPr>
      </w:pPr>
    </w:p>
    <w:p w:rsidR="004D0224" w:rsidRPr="00213607" w:rsidRDefault="004D0224" w:rsidP="004D0224">
      <w:pPr>
        <w:ind w:firstLine="720"/>
        <w:jc w:val="both"/>
      </w:pPr>
      <w:r w:rsidRPr="000C4235">
        <w:t xml:space="preserve">Консолидированный бюджет Бокситогорского муниципального района за 1 </w:t>
      </w:r>
      <w:r>
        <w:t>квартал</w:t>
      </w:r>
      <w:r w:rsidRPr="000C4235">
        <w:t xml:space="preserve">  202</w:t>
      </w:r>
      <w:r>
        <w:t>2</w:t>
      </w:r>
      <w:r w:rsidRPr="000C4235">
        <w:t xml:space="preserve"> года исполнен с профицитом в сумме </w:t>
      </w:r>
      <w:r>
        <w:t>214605,3</w:t>
      </w:r>
      <w:r w:rsidRPr="000C4235">
        <w:t xml:space="preserve"> тыс. руб., в том числе по бюджетам городских и сельских поселений профицит составил </w:t>
      </w:r>
      <w:r>
        <w:t>56665,1</w:t>
      </w:r>
      <w:r w:rsidRPr="000C4235">
        <w:t xml:space="preserve"> тыс. руб.</w:t>
      </w:r>
      <w:r w:rsidRPr="00213607">
        <w:t xml:space="preserve"> </w:t>
      </w:r>
    </w:p>
    <w:p w:rsidR="004D0224" w:rsidRDefault="004D0224" w:rsidP="008E58C7">
      <w:pPr>
        <w:jc w:val="both"/>
        <w:outlineLvl w:val="0"/>
        <w:rPr>
          <w:b/>
        </w:rPr>
        <w:sectPr w:rsidR="004D0224" w:rsidSect="00B04564">
          <w:pgSz w:w="11906" w:h="16838"/>
          <w:pgMar w:top="1134" w:right="1701" w:bottom="1134" w:left="85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16"/>
        <w:tblW w:w="15229" w:type="dxa"/>
        <w:tblLayout w:type="fixed"/>
        <w:tblLook w:val="04A0"/>
      </w:tblPr>
      <w:tblGrid>
        <w:gridCol w:w="15229"/>
      </w:tblGrid>
      <w:tr w:rsidR="007C7B5D" w:rsidRPr="00B417F5" w:rsidTr="007C7B5D">
        <w:trPr>
          <w:trHeight w:val="489"/>
        </w:trPr>
        <w:tc>
          <w:tcPr>
            <w:tcW w:w="1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B5D" w:rsidRPr="00B417F5" w:rsidRDefault="007C7B5D" w:rsidP="007C7B5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7B5D">
              <w:rPr>
                <w:bCs/>
                <w:color w:val="000000"/>
                <w:sz w:val="20"/>
                <w:szCs w:val="20"/>
              </w:rPr>
              <w:lastRenderedPageBreak/>
              <w:t>Приложение 1</w:t>
            </w:r>
          </w:p>
          <w:p w:rsidR="007C7B5D" w:rsidRPr="00B417F5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7F5">
              <w:rPr>
                <w:b/>
                <w:bCs/>
                <w:color w:val="000000"/>
                <w:sz w:val="20"/>
                <w:szCs w:val="20"/>
              </w:rPr>
              <w:t xml:space="preserve">Выполнение плановых показателей и динамика поступления доходов в бюджет </w:t>
            </w:r>
          </w:p>
        </w:tc>
      </w:tr>
      <w:tr w:rsidR="007C7B5D" w:rsidRPr="00B417F5" w:rsidTr="007C7B5D">
        <w:trPr>
          <w:trHeight w:val="65"/>
        </w:trPr>
        <w:tc>
          <w:tcPr>
            <w:tcW w:w="1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B5D" w:rsidRPr="00B417F5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7F5">
              <w:rPr>
                <w:b/>
                <w:bCs/>
                <w:color w:val="000000"/>
                <w:sz w:val="20"/>
                <w:szCs w:val="20"/>
              </w:rPr>
              <w:t>Бокситогорского муниципального района за 9 месяцев 2022 года</w:t>
            </w:r>
          </w:p>
          <w:p w:rsidR="007C7B5D" w:rsidRPr="00B417F5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W w:w="13821" w:type="dxa"/>
        <w:tblInd w:w="93" w:type="dxa"/>
        <w:tblLook w:val="04A0"/>
      </w:tblPr>
      <w:tblGrid>
        <w:gridCol w:w="4802"/>
        <w:gridCol w:w="1337"/>
        <w:gridCol w:w="1147"/>
        <w:gridCol w:w="1340"/>
        <w:gridCol w:w="1207"/>
        <w:gridCol w:w="1222"/>
        <w:gridCol w:w="1183"/>
        <w:gridCol w:w="1421"/>
        <w:gridCol w:w="846"/>
      </w:tblGrid>
      <w:tr w:rsidR="007C7B5D" w:rsidRPr="002613B6" w:rsidTr="007C7B5D">
        <w:trPr>
          <w:trHeight w:val="1332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>Исполненено</w:t>
            </w:r>
            <w:proofErr w:type="spellEnd"/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 xml:space="preserve"> за 9 месяцев 2021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>План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>Исполненено</w:t>
            </w:r>
            <w:proofErr w:type="spellEnd"/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 xml:space="preserve"> за 9 месяцев 2022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>% исполнения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>Отклонение от плана   2022 года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 xml:space="preserve">отклонение от  </w:t>
            </w: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2021 года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6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16"/>
              </w:rPr>
              <w:t>удельный вес в объеме налоговых и (неналоговых) доходов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B5D" w:rsidRPr="002613B6" w:rsidRDefault="007C7B5D" w:rsidP="007C7B5D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18"/>
              </w:rPr>
              <w:t>Темп роста %</w:t>
            </w:r>
          </w:p>
        </w:tc>
      </w:tr>
      <w:tr w:rsidR="007C7B5D" w:rsidRPr="002613B6" w:rsidTr="007C7B5D">
        <w:trPr>
          <w:trHeight w:val="26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Налоговые доходы, всего в т.ч.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390435,1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583967,0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459662,6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78,7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-124304,4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69227,6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87,2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117,7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282568,5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440194,4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318064,3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72,3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-122130,1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35495,8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112,6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в </w:t>
            </w:r>
            <w:proofErr w:type="spellStart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т.ч</w:t>
            </w:r>
            <w:proofErr w:type="gramStart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.Н</w:t>
            </w:r>
            <w:proofErr w:type="gramEnd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ДФЛ</w:t>
            </w:r>
            <w:proofErr w:type="spellEnd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 по доп.нормативу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173296,5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i/>
                <w:iCs/>
                <w:sz w:val="18"/>
                <w:szCs w:val="20"/>
              </w:rPr>
              <w:t>277717,1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200882,8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72,3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-76834,4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27586,3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115,9</w:t>
            </w:r>
          </w:p>
        </w:tc>
      </w:tr>
      <w:tr w:rsidR="007C7B5D" w:rsidRPr="002613B6" w:rsidTr="007C7B5D">
        <w:trPr>
          <w:trHeight w:val="26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color w:val="000000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color w:val="000000"/>
                <w:sz w:val="18"/>
                <w:szCs w:val="20"/>
              </w:rPr>
              <w:t>в т.ч. НДФЛ по Бюджетному кодексу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109272,0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162477,3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117085,0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72,1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-45392,3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7813,0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107,2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Единый налог на вмененный доход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3186,0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-90,4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-90,4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-190,4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-3276,4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-2,8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182,2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172,1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85,6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-28,9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94,4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Налог, взимаемый по </w:t>
            </w:r>
            <w:proofErr w:type="spellStart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упрощ</w:t>
            </w:r>
            <w:proofErr w:type="spellEnd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. </w:t>
            </w:r>
            <w:proofErr w:type="spellStart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Сист</w:t>
            </w:r>
            <w:proofErr w:type="spellEnd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80296,9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114924,0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111336,4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96,9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-3587,6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31039,5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138,7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Патентная система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4845,5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5395,5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6162,5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114,2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767,0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1317,0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127,2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Госпошлина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5885,4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7259,0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6961,8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95,9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-297,2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1076,4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118,3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Акцизы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13470,6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15893,1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17055,9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107,3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1162,8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3585,3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126,6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Прочие налоговые доходы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</w:tr>
      <w:tr w:rsidR="007C7B5D" w:rsidRPr="002613B6" w:rsidTr="007C7B5D">
        <w:trPr>
          <w:trHeight w:val="2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Неналоговые доходы всего, в т.ч.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60719,8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80665,8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67524,1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83,7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-13141,7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6804,3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111,2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Арендная плата за землю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46665,3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61557,0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46309,4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75,2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-15247,6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-355,8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99,2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Доходы от арендной платы за нежилые помещения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1348,3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2016,1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1646,1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81,6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-370,0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297,8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122,1</w:t>
            </w:r>
          </w:p>
        </w:tc>
      </w:tr>
      <w:tr w:rsidR="007C7B5D" w:rsidRPr="002613B6" w:rsidTr="007C7B5D">
        <w:trPr>
          <w:trHeight w:val="228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3500,6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6476,1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6561,8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85,7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3061,2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187,4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Доходы от  продажи  земельных  участков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3330,1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3181,5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5252,3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165,1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2070,8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1922,2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157,7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 xml:space="preserve">Доходы от реализации муниципального имущества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1681,0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2844,4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3458,1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121,6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613,7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1777,1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205,7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proofErr w:type="spellStart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Штрафы</w:t>
            </w:r>
            <w:proofErr w:type="gramStart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,с</w:t>
            </w:r>
            <w:proofErr w:type="gramEnd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анкции</w:t>
            </w:r>
            <w:proofErr w:type="spellEnd"/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, возмещение ущерба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2611,3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3016,7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3368,5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351,8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757,2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129,0</w:t>
            </w:r>
          </w:p>
        </w:tc>
      </w:tr>
      <w:tr w:rsidR="007C7B5D" w:rsidRPr="002613B6" w:rsidTr="007C7B5D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Прочие неналоговые поступления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30,0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-44,9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-24,9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</w:tr>
      <w:tr w:rsidR="007C7B5D" w:rsidRPr="002613B6" w:rsidTr="007C7B5D">
        <w:trPr>
          <w:trHeight w:val="432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1552,6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1524,0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930,9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61,1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-593,1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-621,7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60,0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Невыясненные поступления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-1361,8</w:t>
            </w:r>
          </w:p>
        </w:tc>
      </w:tr>
      <w:tr w:rsidR="007C7B5D" w:rsidRPr="002613B6" w:rsidTr="007C7B5D">
        <w:trPr>
          <w:trHeight w:val="36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451154,8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664632,8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527186,7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79,3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-137446,1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76031,9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116,9</w:t>
            </w:r>
          </w:p>
        </w:tc>
      </w:tr>
      <w:tr w:rsidR="007C7B5D" w:rsidRPr="002613B6" w:rsidTr="007C7B5D">
        <w:trPr>
          <w:trHeight w:val="39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850213,3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1210882,4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834060,2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68,9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-376822,2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-16153,1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98,1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Возврат остатков субсидий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-4896,7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B5D" w:rsidRPr="002613B6" w:rsidRDefault="007C7B5D" w:rsidP="00F527A4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-3155,</w:t>
            </w:r>
            <w:r w:rsidR="00F527A4">
              <w:rPr>
                <w:rFonts w:ascii="Arial CYR" w:eastAsia="Times New Roman" w:hAnsi="Arial CYR" w:cs="Arial CYR"/>
                <w:sz w:val="18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Calibri" w:eastAsia="Times New Roman" w:hAnsi="Calibri" w:cs="Arial CYR"/>
                <w:sz w:val="18"/>
              </w:rPr>
            </w:pPr>
            <w:r w:rsidRPr="002613B6">
              <w:rPr>
                <w:rFonts w:ascii="Calibri" w:eastAsia="Times New Roman" w:hAnsi="Calibri" w:cs="Arial CYR"/>
                <w:sz w:val="18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-3155,1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1741,6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</w:tr>
      <w:tr w:rsidR="007C7B5D" w:rsidRPr="002613B6" w:rsidTr="007C7B5D">
        <w:trPr>
          <w:trHeight w:val="240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Всего доходов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B5D" w:rsidRPr="00190230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  <w:lang w:val="en-US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1301368,</w:t>
            </w:r>
            <w:r w:rsidR="00190230">
              <w:rPr>
                <w:rFonts w:ascii="Arial CYR" w:eastAsia="Times New Roman" w:hAnsi="Arial CYR" w:cs="Arial CYR"/>
                <w:b/>
                <w:bCs/>
                <w:sz w:val="18"/>
                <w:szCs w:val="20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1875515,2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1361246,9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b/>
                <w:bCs/>
                <w:sz w:val="18"/>
                <w:szCs w:val="20"/>
              </w:rPr>
              <w:t>72,6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-514268,3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190230" w:rsidRDefault="007C7B5D" w:rsidP="007C7B5D">
            <w:pPr>
              <w:jc w:val="right"/>
              <w:rPr>
                <w:rFonts w:ascii="Arial CYR" w:eastAsia="Times New Roman" w:hAnsi="Arial CYR" w:cs="Arial CYR"/>
                <w:sz w:val="18"/>
                <w:szCs w:val="20"/>
                <w:lang w:val="en-US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59878,</w:t>
            </w:r>
            <w:r w:rsidR="00190230">
              <w:rPr>
                <w:rFonts w:ascii="Arial CYR" w:eastAsia="Times New Roman" w:hAnsi="Arial CYR" w:cs="Arial CYR"/>
                <w:sz w:val="18"/>
                <w:szCs w:val="20"/>
                <w:lang w:val="en-US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</w:tr>
      <w:tr w:rsidR="007C7B5D" w:rsidRPr="002613B6" w:rsidTr="007C7B5D">
        <w:trPr>
          <w:trHeight w:val="276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2613B6">
              <w:rPr>
                <w:rFonts w:ascii="Arial" w:eastAsia="Times New Roman" w:hAnsi="Arial" w:cs="Arial"/>
                <w:sz w:val="18"/>
                <w:szCs w:val="20"/>
              </w:rPr>
              <w:t>Без учета возврата субсидий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613B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1306264,8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613B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1875515,2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613B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1364402,0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613B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-511113,2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613B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72,7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613B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58137,2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2613B6" w:rsidRDefault="007C7B5D" w:rsidP="007C7B5D">
            <w:pPr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2613B6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</w:tr>
    </w:tbl>
    <w:p w:rsidR="007C7B5D" w:rsidRDefault="007C7B5D" w:rsidP="007C7B5D">
      <w:pPr>
        <w:rPr>
          <w:lang w:val="en-US"/>
        </w:rPr>
        <w:sectPr w:rsidR="007C7B5D" w:rsidSect="007C7B5D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7C7B5D" w:rsidRPr="00B1548E" w:rsidRDefault="007C7B5D" w:rsidP="007C7B5D">
      <w:pPr>
        <w:jc w:val="right"/>
      </w:pPr>
      <w:r w:rsidRPr="00B1548E">
        <w:rPr>
          <w:bCs/>
          <w:color w:val="000000"/>
          <w:sz w:val="22"/>
          <w:szCs w:val="22"/>
        </w:rPr>
        <w:lastRenderedPageBreak/>
        <w:t>Приложение 2</w:t>
      </w:r>
    </w:p>
    <w:p w:rsidR="007C7B5D" w:rsidRPr="00B1548E" w:rsidRDefault="007C7B5D" w:rsidP="007C7B5D">
      <w:pPr>
        <w:jc w:val="center"/>
        <w:rPr>
          <w:b/>
          <w:sz w:val="22"/>
        </w:rPr>
      </w:pPr>
      <w:r w:rsidRPr="00B1548E">
        <w:rPr>
          <w:b/>
          <w:sz w:val="22"/>
        </w:rPr>
        <w:t xml:space="preserve">ПОСТУПЛЕНИЕ </w:t>
      </w:r>
    </w:p>
    <w:p w:rsidR="007C7B5D" w:rsidRPr="00B1548E" w:rsidRDefault="007C7B5D" w:rsidP="007C7B5D">
      <w:pPr>
        <w:jc w:val="center"/>
        <w:rPr>
          <w:b/>
          <w:sz w:val="22"/>
        </w:rPr>
      </w:pPr>
      <w:r w:rsidRPr="00B1548E">
        <w:rPr>
          <w:b/>
          <w:sz w:val="22"/>
        </w:rPr>
        <w:t>МЕЖБЮДЖЕТНЫХ ТРАНСФЕРТОВ</w:t>
      </w:r>
    </w:p>
    <w:p w:rsidR="007C7B5D" w:rsidRPr="00B1548E" w:rsidRDefault="007C7B5D" w:rsidP="007C7B5D">
      <w:pPr>
        <w:jc w:val="center"/>
        <w:rPr>
          <w:b/>
          <w:sz w:val="22"/>
        </w:rPr>
      </w:pPr>
      <w:r w:rsidRPr="00B1548E">
        <w:rPr>
          <w:b/>
          <w:sz w:val="22"/>
        </w:rPr>
        <w:t>в бюджет Бокситогорского муниципального района</w:t>
      </w:r>
    </w:p>
    <w:p w:rsidR="007C7B5D" w:rsidRPr="00B1548E" w:rsidRDefault="007C7B5D" w:rsidP="007C7B5D">
      <w:pPr>
        <w:jc w:val="center"/>
        <w:rPr>
          <w:b/>
          <w:sz w:val="22"/>
        </w:rPr>
      </w:pPr>
      <w:r w:rsidRPr="00B1548E">
        <w:rPr>
          <w:b/>
          <w:sz w:val="22"/>
        </w:rPr>
        <w:t xml:space="preserve">за </w:t>
      </w:r>
      <w:r w:rsidRPr="00B1548E">
        <w:rPr>
          <w:b/>
          <w:sz w:val="22"/>
          <w:lang w:val="en-US"/>
        </w:rPr>
        <w:t>9</w:t>
      </w:r>
      <w:r w:rsidRPr="00B1548E">
        <w:rPr>
          <w:b/>
          <w:sz w:val="22"/>
        </w:rPr>
        <w:t xml:space="preserve"> </w:t>
      </w:r>
      <w:proofErr w:type="spellStart"/>
      <w:r w:rsidRPr="00B1548E">
        <w:rPr>
          <w:b/>
          <w:sz w:val="22"/>
          <w:lang w:val="en-US"/>
        </w:rPr>
        <w:t>месяцев</w:t>
      </w:r>
      <w:proofErr w:type="spellEnd"/>
      <w:r w:rsidRPr="00B1548E">
        <w:rPr>
          <w:b/>
          <w:sz w:val="22"/>
        </w:rPr>
        <w:t xml:space="preserve"> 2022 год</w:t>
      </w:r>
    </w:p>
    <w:p w:rsidR="007C7B5D" w:rsidRPr="00B1548E" w:rsidRDefault="007C7B5D" w:rsidP="007C7B5D">
      <w:pPr>
        <w:jc w:val="center"/>
        <w:rPr>
          <w:b/>
        </w:rPr>
      </w:pPr>
    </w:p>
    <w:p w:rsidR="007C7B5D" w:rsidRPr="00B1548E" w:rsidRDefault="007C7B5D" w:rsidP="007C7B5D">
      <w:pPr>
        <w:jc w:val="right"/>
      </w:pPr>
      <w:r w:rsidRPr="00B1548E">
        <w:t>тыс</w:t>
      </w:r>
      <w:proofErr w:type="gramStart"/>
      <w:r w:rsidRPr="00B1548E">
        <w:t>.р</w:t>
      </w:r>
      <w:proofErr w:type="gramEnd"/>
      <w:r w:rsidRPr="00B1548E">
        <w:t>уб.</w:t>
      </w:r>
    </w:p>
    <w:tbl>
      <w:tblPr>
        <w:tblW w:w="10774" w:type="dxa"/>
        <w:tblInd w:w="-601" w:type="dxa"/>
        <w:tblLayout w:type="fixed"/>
        <w:tblLook w:val="04A0"/>
      </w:tblPr>
      <w:tblGrid>
        <w:gridCol w:w="4635"/>
        <w:gridCol w:w="1682"/>
        <w:gridCol w:w="1682"/>
        <w:gridCol w:w="1357"/>
        <w:gridCol w:w="1418"/>
      </w:tblGrid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План поступлений на 2022 год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48E">
              <w:rPr>
                <w:b/>
                <w:bCs/>
                <w:color w:val="000000"/>
                <w:sz w:val="20"/>
                <w:szCs w:val="20"/>
              </w:rPr>
              <w:t>Исполнено (получено) на 01.10.2022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156046,6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48E">
              <w:rPr>
                <w:b/>
                <w:bCs/>
                <w:color w:val="000000"/>
                <w:sz w:val="20"/>
                <w:szCs w:val="20"/>
              </w:rPr>
              <w:t>140441,9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-15604,7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156046,6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140441,9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-15604,7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 xml:space="preserve">Субсидии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204801,4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48E">
              <w:rPr>
                <w:b/>
                <w:bCs/>
                <w:color w:val="000000"/>
                <w:sz w:val="20"/>
                <w:szCs w:val="20"/>
              </w:rPr>
              <w:t>45853,1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-158948,3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(неконкурсные)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5 359,0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4 224,5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-1 134,5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(неконкурсные)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541,0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541,0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1 426,0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728,5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728,5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мониторинг деятельности субъектов малого и среднего предпринимательства Ленинградской области (неконкурсные)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организацию отдыха детей в каникулярное время (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неконкурсные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3 024,0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2 696,0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-328,0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организацию отдыха и оздоровления детей и подростков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-3,7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организацию работы школьных лесничеств (конкурсные)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178,0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" w:name="RANGE!E12"/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  <w:bookmarkEnd w:id="1"/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на организацию электронного и дистанционного обучения детей-инвалидов (неконкурсные)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226,9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-209,1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18 824,0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16 269,3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-2 554,7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проведение кадастровых работ по образованию земельных участков из состава земель сельскохозяйственного назначения (конкурсные)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-260,0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21 768,4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3 263,3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-18 505,1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249,2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213,6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-35,6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74 662,6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1 288,0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-73 374,6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на создание и обеспечение функционирования </w:t>
            </w: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центров образования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естественно-научной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>3 118,4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3 094,9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-23,5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на сохранение целевых 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9 272,9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6 954,7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-2 318,2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строительство, реконструкцию и приобретение объектов для организации дошкольного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59 932,4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-59 932,4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укрепление материально-технической базы организаций дополнительного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705,3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-268,9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укрепление материально-технической базы организаций дошкольного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865,9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укрепление материально-технической базы организаций общего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3 502,0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3 502,0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842336,8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48E">
              <w:rPr>
                <w:b/>
                <w:bCs/>
                <w:color w:val="000000"/>
                <w:sz w:val="20"/>
                <w:szCs w:val="20"/>
              </w:rPr>
              <w:t>644789,2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-197547,6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числа детей-сирот и детей, оставшихся без попечения родителей, в случае если в жилом помещении не проживают другие члены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семьи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>,на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2 031,3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1 781,3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-250,0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бюджетам субъектов Российской Федерации и бюджету 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г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>. Байконура (государственная регистрация актов гражданского состояния, местные бюджеты)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2 460,6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1 911,9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-548,7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14 804,8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11 484,0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203,3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-3 320,8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10 493,0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-10 493,0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осуществление госполномочий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2 128,3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1 596,2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-532,1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(реализация полномочий)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421,3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-105,3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95,9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постинтернатного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сопровождения </w:t>
            </w: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>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>160,1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-88,4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>на выполнение государственных полномочий в сфере Архивного дела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1 243,1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-280,1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выполнение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2 010,6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1 544,5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-466,2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выполнение отдельных госполномочий Ленинградской области в сфере административных правоотношений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835,3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-208,8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на компенсацию части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родильской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платы за присмотр и уход за ребенком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12 522,2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6 470,0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-6 052,2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обеспечение бесплатного проезда дете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й-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прогородном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транспорте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524,8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406,6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-118,2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242 832,4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176 000,0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-66 832,4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обеспечение государственных гарантий реализации программ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335 209,3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265 000,0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-70 209,3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15 560,0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14 103,7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-1 456,3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организацию выплаты вознаграждения, причитающегося приемным родителям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12 882,1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8 150,5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-4 731,6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6 168,8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4 239,7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-1 929,1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на осуществление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госполномочия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118 484,4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106 636,0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-11 848,4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на осуществление отдельного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госполномочия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Ленинградской области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осуществление отдельных госполномочий Ленинградской области на подготовку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1 184,8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710,9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-473,9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осуществление отдельных госполномочий Ленинградской области по поддержке сельскохозяйственного производства (реализация полномочий)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2 298,0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1 472,0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-826,0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на осуществление отдельных госполномочий </w:t>
            </w: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Ленинградской области по поддержке сельскохозяйственного производства (субсидии 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К(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>Ф)Х и ЛПХ на возмещение части затрат по приобретению комбикорма)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>4 843,0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-2 143,0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lastRenderedPageBreak/>
              <w:t>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18 427,8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13 765,0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-4 662,8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по предоставлению питания обучающихся в общеобразовательных учреждениях, расположенных на территории Ленинградской области на бесплатной основе 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>с частичной компенсацией его стоимости)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12 815,0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8 510,0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-4 305,0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20 770,2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15 104,3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-5 665,9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1 049,7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1 049,7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7 697,7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48E">
              <w:rPr>
                <w:b/>
                <w:bCs/>
                <w:color w:val="000000"/>
                <w:sz w:val="20"/>
                <w:szCs w:val="20"/>
              </w:rPr>
              <w:t>6 131,1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-1 566,6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547,3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547,3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 xml:space="preserve">Иные межбюджетные трансферты передаваемые бюджетам муниципальных районов из бюджетов поселений, в т.ч.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7 150,4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48E">
              <w:rPr>
                <w:b/>
                <w:bCs/>
                <w:color w:val="000000"/>
                <w:sz w:val="20"/>
                <w:szCs w:val="20"/>
              </w:rPr>
              <w:t>5 583,8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-1 566,6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на осуществление муниципального жилищного контроля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536,8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-137,0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на определение поставщиков (подрядчиков, исполнителей)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238,6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на осуществление услуг в части обеспечения юридического </w:t>
            </w:r>
            <w:proofErr w:type="spellStart"/>
            <w:r w:rsidRPr="00B1548E">
              <w:rPr>
                <w:rFonts w:eastAsia="Times New Roman"/>
                <w:bCs/>
                <w:sz w:val="20"/>
                <w:szCs w:val="20"/>
              </w:rPr>
              <w:t>сопровождения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,в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>едения</w:t>
            </w:r>
            <w:proofErr w:type="spell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кадрового делопроизводства, ведения бухгалтерского учета и отчетности совета депутатов БГП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191,7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-52,7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расходы по исполнению полномочий в области градостроительства и архитектуры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115,6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на расходы по осуществлению внешнего муниципального финансового контроля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1 649,3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1 208,7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-440,6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по исполнению (кассовому) бюджетов поселений и </w:t>
            </w:r>
            <w:proofErr w:type="gramStart"/>
            <w:r w:rsidRPr="00B1548E">
              <w:rPr>
                <w:rFonts w:eastAsia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B1548E">
              <w:rPr>
                <w:rFonts w:eastAsia="Times New Roman"/>
                <w:bCs/>
                <w:sz w:val="20"/>
                <w:szCs w:val="20"/>
              </w:rPr>
              <w:t xml:space="preserve"> их исполнением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1 506,4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1 129,8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-376,6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по организации библиотечного обслуживания и комплектованию библиотечных фондов библиотек поселений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574,9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405,5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-169,4</w:t>
            </w:r>
          </w:p>
        </w:tc>
      </w:tr>
      <w:tr w:rsidR="007C7B5D" w:rsidRPr="00B1548E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2 337,1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548E">
              <w:rPr>
                <w:bCs/>
                <w:color w:val="000000"/>
                <w:sz w:val="20"/>
                <w:szCs w:val="20"/>
              </w:rPr>
              <w:t>1 946,8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Cs/>
                <w:sz w:val="20"/>
                <w:szCs w:val="20"/>
              </w:rPr>
              <w:t>-390,3</w:t>
            </w:r>
          </w:p>
        </w:tc>
      </w:tr>
      <w:tr w:rsidR="007C7B5D" w:rsidRPr="00B050E6" w:rsidTr="007C7B5D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B5D" w:rsidRPr="00B1548E" w:rsidRDefault="007C7B5D" w:rsidP="007C7B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1 210 882,5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48E">
              <w:rPr>
                <w:b/>
                <w:bCs/>
                <w:color w:val="000000"/>
                <w:sz w:val="20"/>
                <w:szCs w:val="20"/>
              </w:rPr>
              <w:t>837 215,3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5D" w:rsidRPr="00B1548E" w:rsidRDefault="007C7B5D" w:rsidP="007C7B5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48E">
              <w:rPr>
                <w:rFonts w:eastAsia="Times New Roman"/>
                <w:b/>
                <w:bCs/>
                <w:sz w:val="20"/>
                <w:szCs w:val="20"/>
              </w:rPr>
              <w:t>-373 667,2</w:t>
            </w:r>
          </w:p>
        </w:tc>
      </w:tr>
    </w:tbl>
    <w:p w:rsidR="007C7B5D" w:rsidRPr="005E2F04" w:rsidRDefault="007C7B5D" w:rsidP="007C7B5D">
      <w:pPr>
        <w:sectPr w:rsidR="007C7B5D" w:rsidRPr="005E2F04" w:rsidSect="007C7B5D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D14685" w:rsidRPr="00B04564" w:rsidRDefault="00D14685"/>
    <w:p w:rsidR="00D14685" w:rsidRDefault="00D14685"/>
    <w:p w:rsidR="005A5AC5" w:rsidRDefault="005A5AC5">
      <w:pPr>
        <w:rPr>
          <w:lang w:val="en-US"/>
        </w:rPr>
      </w:pPr>
    </w:p>
    <w:p w:rsidR="00833127" w:rsidRPr="00D20D0A" w:rsidRDefault="00833127" w:rsidP="00833127">
      <w:pPr>
        <w:jc w:val="right"/>
        <w:outlineLvl w:val="0"/>
        <w:rPr>
          <w:bCs/>
          <w:color w:val="000000"/>
          <w:sz w:val="22"/>
          <w:szCs w:val="22"/>
        </w:rPr>
      </w:pPr>
      <w:r w:rsidRPr="00D20D0A">
        <w:rPr>
          <w:bCs/>
          <w:color w:val="000000"/>
          <w:sz w:val="22"/>
          <w:szCs w:val="22"/>
        </w:rPr>
        <w:t>Приложение 3</w:t>
      </w:r>
    </w:p>
    <w:p w:rsidR="00833127" w:rsidRPr="00D20D0A" w:rsidRDefault="00833127" w:rsidP="00833127">
      <w:pPr>
        <w:jc w:val="center"/>
        <w:rPr>
          <w:b/>
          <w:bCs/>
          <w:color w:val="000000"/>
        </w:rPr>
      </w:pPr>
      <w:r w:rsidRPr="00D20D0A">
        <w:rPr>
          <w:b/>
          <w:bCs/>
          <w:color w:val="000000"/>
        </w:rPr>
        <w:t>Информация об исполнении  бюджета Бокситогорско</w:t>
      </w:r>
      <w:r w:rsidR="00CC0A2F">
        <w:rPr>
          <w:b/>
          <w:bCs/>
          <w:color w:val="000000"/>
        </w:rPr>
        <w:t>го муниципального района на 01.10</w:t>
      </w:r>
      <w:r w:rsidRPr="00D20D0A">
        <w:rPr>
          <w:b/>
          <w:bCs/>
          <w:color w:val="000000"/>
        </w:rPr>
        <w:t xml:space="preserve">.2022 </w:t>
      </w:r>
    </w:p>
    <w:p w:rsidR="00833127" w:rsidRPr="00D20D0A" w:rsidRDefault="00833127" w:rsidP="00833127">
      <w:pPr>
        <w:jc w:val="center"/>
        <w:rPr>
          <w:b/>
          <w:bCs/>
          <w:color w:val="000000"/>
        </w:rPr>
      </w:pPr>
      <w:r w:rsidRPr="00D20D0A">
        <w:rPr>
          <w:b/>
          <w:bCs/>
          <w:color w:val="000000"/>
        </w:rPr>
        <w:t>(за счет собственных средств и безвозмездных поступлений текущего года)</w:t>
      </w:r>
    </w:p>
    <w:p w:rsidR="00833127" w:rsidRPr="00D20D0A" w:rsidRDefault="00833127" w:rsidP="00833127">
      <w:pPr>
        <w:jc w:val="right"/>
        <w:outlineLvl w:val="0"/>
        <w:rPr>
          <w:b/>
          <w:bCs/>
          <w:color w:val="000000"/>
          <w:sz w:val="2"/>
          <w:szCs w:val="22"/>
        </w:rPr>
      </w:pPr>
    </w:p>
    <w:p w:rsidR="00833127" w:rsidRPr="00D20D0A" w:rsidRDefault="00833127" w:rsidP="00833127">
      <w:pPr>
        <w:jc w:val="right"/>
        <w:outlineLvl w:val="0"/>
        <w:rPr>
          <w:bCs/>
          <w:color w:val="000000"/>
          <w:sz w:val="20"/>
          <w:szCs w:val="22"/>
        </w:rPr>
      </w:pPr>
      <w:r w:rsidRPr="00D20D0A">
        <w:rPr>
          <w:bCs/>
          <w:color w:val="000000"/>
          <w:sz w:val="20"/>
          <w:szCs w:val="22"/>
        </w:rPr>
        <w:t xml:space="preserve"> (тыс. руб.)</w:t>
      </w:r>
    </w:p>
    <w:p w:rsidR="00833127" w:rsidRPr="0054533F" w:rsidRDefault="00833127" w:rsidP="00833127">
      <w:pPr>
        <w:jc w:val="right"/>
        <w:outlineLvl w:val="0"/>
        <w:rPr>
          <w:bCs/>
          <w:color w:val="000000"/>
          <w:sz w:val="20"/>
          <w:szCs w:val="22"/>
          <w:highlight w:val="yellow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816"/>
        <w:gridCol w:w="3118"/>
        <w:gridCol w:w="1276"/>
        <w:gridCol w:w="1418"/>
        <w:gridCol w:w="1417"/>
        <w:gridCol w:w="1276"/>
        <w:gridCol w:w="1559"/>
        <w:gridCol w:w="1418"/>
        <w:gridCol w:w="1275"/>
        <w:gridCol w:w="1276"/>
        <w:gridCol w:w="1453"/>
      </w:tblGrid>
      <w:tr w:rsidR="00833127" w:rsidRPr="0054533F" w:rsidTr="00833127">
        <w:trPr>
          <w:trHeight w:val="37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2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27" w:rsidRPr="00D20D0A" w:rsidRDefault="00CC0A2F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01.10</w:t>
            </w:r>
            <w:r w:rsidR="00833127" w:rsidRPr="00D20D0A">
              <w:rPr>
                <w:b/>
                <w:bCs/>
                <w:color w:val="000000"/>
                <w:sz w:val="18"/>
                <w:szCs w:val="18"/>
              </w:rPr>
              <w:t>.2022</w:t>
            </w:r>
          </w:p>
        </w:tc>
      </w:tr>
      <w:tr w:rsidR="00833127" w:rsidRPr="0054533F" w:rsidTr="00833127">
        <w:trPr>
          <w:trHeight w:val="26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D20D0A" w:rsidRDefault="00833127" w:rsidP="00833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127" w:rsidRPr="00D20D0A" w:rsidRDefault="00833127" w:rsidP="00833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D0A">
              <w:rPr>
                <w:b/>
                <w:bCs/>
                <w:color w:val="000000"/>
                <w:sz w:val="18"/>
                <w:szCs w:val="18"/>
              </w:rPr>
              <w:t>Назначено на год,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D0A">
              <w:rPr>
                <w:b/>
                <w:bCs/>
                <w:color w:val="000000"/>
                <w:sz w:val="18"/>
                <w:szCs w:val="18"/>
              </w:rPr>
              <w:t>Исполнено, 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% исполнения плана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% исполнения расходов  за счет собственных средств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% исполнения расходов за счет безвозмездных поступлений</w:t>
            </w:r>
          </w:p>
        </w:tc>
      </w:tr>
      <w:tr w:rsidR="00833127" w:rsidRPr="0054533F" w:rsidTr="00833127">
        <w:trPr>
          <w:trHeight w:val="9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91F2B" w:rsidRPr="0054533F" w:rsidTr="00EB5ABE">
        <w:trPr>
          <w:trHeight w:val="1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jc w:val="center"/>
              <w:rPr>
                <w:color w:val="000000"/>
                <w:sz w:val="18"/>
                <w:szCs w:val="18"/>
              </w:rPr>
            </w:pPr>
            <w:r w:rsidRPr="00A50A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0A53">
              <w:rPr>
                <w:b/>
                <w:bCs/>
                <w:color w:val="000000"/>
                <w:sz w:val="18"/>
                <w:szCs w:val="18"/>
              </w:rPr>
              <w:t>ДОХОДЫ (всего)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1875515,2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820679,4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1054835,8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1361246,9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667628,6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693618,3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65,8</w:t>
            </w:r>
          </w:p>
        </w:tc>
      </w:tr>
      <w:tr w:rsidR="00F91F2B" w:rsidRPr="0054533F" w:rsidTr="00EB5ABE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jc w:val="center"/>
              <w:rPr>
                <w:color w:val="000000"/>
                <w:sz w:val="18"/>
                <w:szCs w:val="18"/>
              </w:rPr>
            </w:pPr>
            <w:r w:rsidRPr="00A50A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rPr>
                <w:color w:val="000000"/>
                <w:sz w:val="18"/>
                <w:szCs w:val="18"/>
              </w:rPr>
            </w:pPr>
            <w:r w:rsidRPr="00A50A5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1F2B" w:rsidRPr="0054533F" w:rsidTr="00EB5ABE">
        <w:trPr>
          <w:trHeight w:val="1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jc w:val="center"/>
              <w:rPr>
                <w:color w:val="000000"/>
                <w:sz w:val="18"/>
                <w:szCs w:val="18"/>
              </w:rPr>
            </w:pPr>
            <w:r w:rsidRPr="00A50A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50A53">
              <w:rPr>
                <w:i/>
                <w:i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664632,8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664632,8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527186,7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527186,7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91F2B" w:rsidRPr="0054533F" w:rsidTr="00EB5ABE">
        <w:trPr>
          <w:trHeight w:val="22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jc w:val="center"/>
              <w:rPr>
                <w:color w:val="000000"/>
                <w:sz w:val="18"/>
                <w:szCs w:val="18"/>
              </w:rPr>
            </w:pPr>
            <w:r w:rsidRPr="00A50A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F2B" w:rsidRPr="00A50A53" w:rsidRDefault="00F91F2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50A53">
              <w:rPr>
                <w:i/>
                <w:i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1210882,4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156046,6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1054835,8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834060,2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140441,9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F2B" w:rsidRDefault="00F91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65,8</w:t>
            </w:r>
          </w:p>
        </w:tc>
      </w:tr>
      <w:tr w:rsidR="00A50A53" w:rsidRPr="0054533F" w:rsidTr="00A50A53">
        <w:trPr>
          <w:trHeight w:val="1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A53" w:rsidRP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 w:rsidRPr="00A50A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A53" w:rsidRPr="00A50A53" w:rsidRDefault="00A50A53">
            <w:pPr>
              <w:rPr>
                <w:rFonts w:ascii="Calibri" w:hAnsi="Calibri"/>
                <w:sz w:val="18"/>
                <w:szCs w:val="18"/>
              </w:rPr>
            </w:pPr>
            <w:r w:rsidRPr="00A50A53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50A53" w:rsidRPr="0054533F" w:rsidTr="00A50A53">
        <w:trPr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A53" w:rsidRPr="00A50A53" w:rsidRDefault="00A50A53">
            <w:pPr>
              <w:rPr>
                <w:rFonts w:ascii="Calibri" w:hAnsi="Calibri"/>
                <w:sz w:val="18"/>
                <w:szCs w:val="18"/>
              </w:rPr>
            </w:pPr>
            <w:r w:rsidRPr="00A50A53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A53" w:rsidRPr="00A50A53" w:rsidRDefault="00A50A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0A53">
              <w:rPr>
                <w:b/>
                <w:bCs/>
                <w:color w:val="000000"/>
                <w:sz w:val="18"/>
                <w:szCs w:val="18"/>
              </w:rPr>
              <w:t>РАСХОДЫ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1942181,0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894153,7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1048027,3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1203306,8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553742,8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649564,0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A50A53" w:rsidRPr="0054533F" w:rsidTr="00A50A53">
        <w:trPr>
          <w:trHeight w:val="2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161041,2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141202,1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89133,7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61,9</w:t>
            </w:r>
          </w:p>
        </w:tc>
      </w:tr>
      <w:tr w:rsidR="00A50A53" w:rsidRPr="0054533F" w:rsidTr="00A50A53">
        <w:trPr>
          <w:trHeight w:val="11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60,7</w:t>
            </w:r>
          </w:p>
        </w:tc>
      </w:tr>
      <w:tr w:rsidR="00A50A53" w:rsidRPr="0054533F" w:rsidTr="00A50A53">
        <w:trPr>
          <w:trHeight w:val="2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0A53" w:rsidRPr="0054533F" w:rsidTr="00A50A53">
        <w:trPr>
          <w:trHeight w:val="49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A50A53" w:rsidRPr="0054533F" w:rsidTr="00A50A53">
        <w:trPr>
          <w:trHeight w:val="2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lastRenderedPageBreak/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67,9</w:t>
            </w:r>
          </w:p>
        </w:tc>
      </w:tr>
      <w:tr w:rsidR="00A50A53" w:rsidRPr="0054533F" w:rsidTr="00A50A53">
        <w:trPr>
          <w:trHeight w:val="4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12205,5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10411,3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A50A53" w:rsidRPr="0054533F" w:rsidTr="00A50A53">
        <w:trPr>
          <w:trHeight w:val="8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A50A53" w:rsidRPr="0054533F" w:rsidTr="00A50A53">
        <w:trPr>
          <w:trHeight w:val="6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0314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55156,5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40326,1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63,7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0405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  <w:tr w:rsidR="00A50A53" w:rsidRPr="0054533F" w:rsidTr="00A50A53">
        <w:trPr>
          <w:trHeight w:val="2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77,9</w:t>
            </w:r>
          </w:p>
        </w:tc>
      </w:tr>
      <w:tr w:rsidR="00A50A53" w:rsidRPr="0054533F" w:rsidTr="00A50A53">
        <w:trPr>
          <w:trHeight w:val="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0502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1259620,4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490888,7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768731,7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734772,5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292494,5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442278,0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0701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129599,2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313101,3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247702,5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169137,6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629737,7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181669,5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362214,6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95635,5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266579,1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0703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143793,7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140968,5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94952,0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92395,7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0705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0707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0709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33923,5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22679,9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21651,5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75,7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73835,0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62258,7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53473,3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44884,7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8588,6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53473,3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44884,7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121142,3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107934,0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68566,6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63,5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lastRenderedPageBreak/>
              <w:t>1003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53,1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1004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43211,5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A50A53" w:rsidRPr="0054533F" w:rsidTr="00A50A5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1006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A50A53" w:rsidRPr="0054533F" w:rsidTr="00A50A53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34830,9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25023,4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24523,4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0A53" w:rsidRPr="0054533F" w:rsidTr="00A50A53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1101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25023,4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24523,4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0A53" w:rsidRPr="0054533F" w:rsidTr="00A50A53">
        <w:trPr>
          <w:trHeight w:val="2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3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1301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0A53" w:rsidRPr="0054533F" w:rsidTr="00A50A53">
        <w:trPr>
          <w:trHeight w:val="2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Pr="00A50A53" w:rsidRDefault="00A50A53">
            <w:pPr>
              <w:rPr>
                <w:b/>
                <w:bCs/>
                <w:sz w:val="18"/>
                <w:szCs w:val="18"/>
              </w:rPr>
            </w:pPr>
            <w:r w:rsidRPr="00A50A53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195505,4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77088,1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118417,3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169224,1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62648,6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106575,5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53" w:rsidRDefault="00A50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C76BE2" w:rsidRPr="0054533F" w:rsidTr="00A50A53">
        <w:trPr>
          <w:trHeight w:val="6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Pr="00A50A53" w:rsidRDefault="00C76BE2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1401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Pr="00A50A53" w:rsidRDefault="00C76BE2">
            <w:pPr>
              <w:jc w:val="both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118417,3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18093,7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106575,5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C76BE2" w:rsidRPr="0054533F" w:rsidTr="00A50A53">
        <w:trPr>
          <w:trHeight w:val="3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Pr="00A50A53" w:rsidRDefault="00C76BE2">
            <w:pPr>
              <w:jc w:val="center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1403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Pr="00A50A53" w:rsidRDefault="00C76BE2">
            <w:pPr>
              <w:jc w:val="both"/>
              <w:rPr>
                <w:sz w:val="18"/>
                <w:szCs w:val="18"/>
              </w:rPr>
            </w:pPr>
            <w:r w:rsidRPr="00A50A53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52963,3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52963,3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E2" w:rsidRDefault="00C76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Pr="00833127" w:rsidRDefault="00833127" w:rsidP="00833127">
      <w:pPr>
        <w:rPr>
          <w:highlight w:val="yellow"/>
          <w:lang w:val="en-US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A84128" w:rsidP="00833127">
      <w:pPr>
        <w:rPr>
          <w:highlight w:val="yellow"/>
        </w:rPr>
      </w:pPr>
      <w:r w:rsidRPr="00A84128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3.45pt;margin-top:-17.7pt;width:797.4pt;height:55.7pt;z-index:251662336" stroked="f">
            <v:textbox style="mso-next-textbox:#_x0000_s1028">
              <w:txbxContent>
                <w:p w:rsidR="00C42FFE" w:rsidRPr="0072211A" w:rsidRDefault="00C42FFE" w:rsidP="00833127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72211A">
                    <w:rPr>
                      <w:b/>
                      <w:bCs/>
                      <w:color w:val="000000"/>
                      <w:sz w:val="22"/>
                      <w:szCs w:val="20"/>
                    </w:rPr>
                    <w:t xml:space="preserve">Информация об исполнении бюджета Бокситогорского муниципального района </w:t>
                  </w:r>
                </w:p>
                <w:p w:rsidR="00C42FFE" w:rsidRPr="00C53A1B" w:rsidRDefault="00C42FFE" w:rsidP="00833127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72211A">
                    <w:rPr>
                      <w:b/>
                      <w:bCs/>
                      <w:color w:val="000000"/>
                      <w:sz w:val="22"/>
                      <w:szCs w:val="20"/>
                    </w:rPr>
                    <w:t xml:space="preserve">по разделам, подразделам классификации расходов бюджета за </w:t>
                  </w:r>
                  <w:r>
                    <w:rPr>
                      <w:b/>
                      <w:bCs/>
                    </w:rPr>
                    <w:t>9 месяцев</w:t>
                  </w:r>
                  <w:r w:rsidRPr="0072211A">
                    <w:rPr>
                      <w:b/>
                      <w:bCs/>
                    </w:rPr>
                    <w:t>2022 года</w:t>
                  </w:r>
                </w:p>
                <w:p w:rsidR="00C42FFE" w:rsidRPr="0072211A" w:rsidRDefault="00C42FFE" w:rsidP="00C06520">
                  <w:pPr>
                    <w:jc w:val="right"/>
                    <w:outlineLvl w:val="0"/>
                    <w:rPr>
                      <w:sz w:val="22"/>
                    </w:rPr>
                  </w:pPr>
                  <w:r>
                    <w:rPr>
                      <w:sz w:val="18"/>
                    </w:rPr>
                    <w:t xml:space="preserve">      </w:t>
                  </w:r>
                  <w:r w:rsidRPr="00C53A1B">
                    <w:rPr>
                      <w:sz w:val="18"/>
                    </w:rPr>
                    <w:t xml:space="preserve">                                  </w:t>
                  </w:r>
                  <w:r w:rsidRPr="0072211A">
                    <w:rPr>
                      <w:sz w:val="22"/>
                    </w:rPr>
                    <w:t>Приложение 4</w:t>
                  </w:r>
                </w:p>
                <w:p w:rsidR="00C42FFE" w:rsidRDefault="00C42FFE" w:rsidP="00C06520">
                  <w:pPr>
                    <w:ind w:left="12616"/>
                    <w:jc w:val="both"/>
                  </w:pPr>
                  <w:r w:rsidRPr="00C53A1B"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t xml:space="preserve">     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 xml:space="preserve">   </w:t>
                  </w:r>
                  <w:r w:rsidRPr="00C53A1B">
                    <w:rPr>
                      <w:sz w:val="18"/>
                    </w:rPr>
                    <w:t>(тыс. руб.)</w:t>
                  </w:r>
                </w:p>
                <w:p w:rsidR="00C42FFE" w:rsidRDefault="00C42FFE" w:rsidP="00833127">
                  <w:pPr>
                    <w:ind w:left="12616"/>
                    <w:jc w:val="both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833127" w:rsidRPr="0054533F" w:rsidRDefault="00833127" w:rsidP="00833127">
      <w:pPr>
        <w:spacing w:after="200" w:line="276" w:lineRule="auto"/>
        <w:rPr>
          <w:highlight w:val="yellow"/>
        </w:rPr>
      </w:pPr>
    </w:p>
    <w:tbl>
      <w:tblPr>
        <w:tblpPr w:leftFromText="180" w:rightFromText="180" w:vertAnchor="text" w:horzAnchor="margin" w:tblpXSpec="center" w:tblpY="41"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52"/>
        <w:gridCol w:w="1417"/>
        <w:gridCol w:w="1276"/>
        <w:gridCol w:w="992"/>
        <w:gridCol w:w="1701"/>
        <w:gridCol w:w="1701"/>
        <w:gridCol w:w="1276"/>
        <w:gridCol w:w="1417"/>
        <w:gridCol w:w="1011"/>
        <w:gridCol w:w="851"/>
      </w:tblGrid>
      <w:tr w:rsidR="00833127" w:rsidRPr="0072211A" w:rsidTr="00BC7B83">
        <w:trPr>
          <w:trHeight w:val="900"/>
        </w:trPr>
        <w:tc>
          <w:tcPr>
            <w:tcW w:w="851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1A">
              <w:rPr>
                <w:b/>
                <w:bCs/>
                <w:sz w:val="18"/>
                <w:szCs w:val="18"/>
              </w:rPr>
              <w:t>Раздел</w:t>
            </w:r>
          </w:p>
          <w:p w:rsidR="00833127" w:rsidRPr="0072211A" w:rsidRDefault="00833127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1A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652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1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3127" w:rsidRPr="0072211A" w:rsidRDefault="00CC0A2F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на 01.10</w:t>
            </w:r>
            <w:r w:rsidR="00833127" w:rsidRPr="0072211A">
              <w:rPr>
                <w:b/>
                <w:bCs/>
                <w:color w:val="000000"/>
                <w:sz w:val="18"/>
                <w:szCs w:val="18"/>
              </w:rPr>
              <w:t>.2021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Уд. вес</w:t>
            </w:r>
            <w:proofErr w:type="gramStart"/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72211A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3127" w:rsidRPr="0072211A" w:rsidRDefault="00CC0A2F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на 01.10</w:t>
            </w:r>
            <w:r w:rsidR="00833127" w:rsidRPr="0072211A">
              <w:rPr>
                <w:b/>
                <w:bCs/>
                <w:color w:val="000000"/>
                <w:sz w:val="18"/>
                <w:szCs w:val="18"/>
              </w:rPr>
              <w:t>.2022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3127" w:rsidRPr="0072211A" w:rsidRDefault="00BC7B83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</w:t>
            </w:r>
            <w:r w:rsidR="00833127" w:rsidRPr="0072211A">
              <w:rPr>
                <w:b/>
                <w:bCs/>
                <w:color w:val="000000"/>
                <w:sz w:val="18"/>
                <w:szCs w:val="18"/>
              </w:rPr>
              <w:t>сполнения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3127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Откл</w:t>
            </w:r>
            <w:r>
              <w:rPr>
                <w:b/>
                <w:bCs/>
                <w:color w:val="000000"/>
                <w:sz w:val="18"/>
                <w:szCs w:val="18"/>
              </w:rPr>
              <w:t>онение</w:t>
            </w:r>
          </w:p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(сумма</w:t>
            </w:r>
            <w:proofErr w:type="gramStart"/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+/-)</w:t>
            </w:r>
            <w:proofErr w:type="gramEnd"/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Уд. вес</w:t>
            </w:r>
            <w:proofErr w:type="gramStart"/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Темп роста</w:t>
            </w:r>
          </w:p>
        </w:tc>
      </w:tr>
      <w:tr w:rsidR="00BC7B83" w:rsidRPr="0072211A" w:rsidTr="00BC7B83">
        <w:trPr>
          <w:trHeight w:val="278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90 017,40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161041,2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89133,7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-71907,5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99,0</w:t>
            </w:r>
          </w:p>
        </w:tc>
      </w:tr>
      <w:tr w:rsidR="00BC7B83" w:rsidRPr="0072211A" w:rsidTr="00BC7B83">
        <w:trPr>
          <w:trHeight w:val="925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103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3 349,70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2343,1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925,2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-1417,9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27,6</w:t>
            </w:r>
          </w:p>
        </w:tc>
      </w:tr>
      <w:tr w:rsidR="00BC7B83" w:rsidRPr="0072211A" w:rsidTr="00BC7B83">
        <w:trPr>
          <w:trHeight w:val="95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104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65 740,50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100905,6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64827,6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-36078,0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98,6</w:t>
            </w:r>
          </w:p>
        </w:tc>
      </w:tr>
      <w:tr w:rsidR="00BC7B83" w:rsidRPr="0072211A" w:rsidTr="00BC7B83">
        <w:trPr>
          <w:trHeight w:val="65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105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174,0</w:t>
            </w:r>
          </w:p>
        </w:tc>
      </w:tr>
      <w:tr w:rsidR="00BC7B83" w:rsidRPr="0072211A" w:rsidTr="00BC7B83">
        <w:trPr>
          <w:trHeight w:val="777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106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3277,8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1911,6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-1366,2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7B83" w:rsidRPr="0072211A" w:rsidTr="00BC7B83">
        <w:trPr>
          <w:trHeight w:val="15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111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7F7DBB" w:rsidRDefault="00BC7B83" w:rsidP="00D072E7">
            <w:pPr>
              <w:jc w:val="center"/>
              <w:rPr>
                <w:sz w:val="18"/>
                <w:szCs w:val="18"/>
                <w:lang w:val="en-US"/>
              </w:rPr>
            </w:pPr>
            <w:r w:rsidRPr="00D072E7">
              <w:rPr>
                <w:sz w:val="18"/>
                <w:szCs w:val="18"/>
              </w:rPr>
              <w:t>10861,9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-10861,9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7B83" w:rsidRPr="0072211A" w:rsidTr="00BC7B83">
        <w:trPr>
          <w:trHeight w:val="208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113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20 872,10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43556,9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21373,4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-22183,5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</w:t>
            </w:r>
          </w:p>
        </w:tc>
      </w:tr>
      <w:tr w:rsidR="00BC7B83" w:rsidRPr="0072211A" w:rsidTr="00BC7B83">
        <w:trPr>
          <w:trHeight w:val="444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300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6 630,40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14445,0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10411,3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-4033,7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157,0</w:t>
            </w:r>
          </w:p>
        </w:tc>
      </w:tr>
      <w:tr w:rsidR="00BC7B83" w:rsidRPr="0072211A" w:rsidTr="00BC7B83">
        <w:trPr>
          <w:trHeight w:val="97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Cs/>
                <w:sz w:val="18"/>
                <w:szCs w:val="14"/>
              </w:rPr>
              <w:t>309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Гражданская оборона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7B83" w:rsidRPr="0072211A" w:rsidTr="00BC7B83">
        <w:trPr>
          <w:trHeight w:val="653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310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5 027,10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8955,4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5571,3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-3384,1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110,8</w:t>
            </w:r>
          </w:p>
        </w:tc>
      </w:tr>
      <w:tr w:rsidR="00BC7B83" w:rsidRPr="0072211A" w:rsidTr="00BC7B83">
        <w:trPr>
          <w:trHeight w:val="483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314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1 603,30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5489,6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4840,0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-649,6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301,9</w:t>
            </w:r>
          </w:p>
        </w:tc>
      </w:tr>
      <w:tr w:rsidR="00BC7B83" w:rsidRPr="0072211A" w:rsidTr="00BC7B83">
        <w:trPr>
          <w:trHeight w:val="231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400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37 914,50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66309,5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40326,1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-25983,4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106,4</w:t>
            </w:r>
          </w:p>
        </w:tc>
      </w:tr>
      <w:tr w:rsidR="00BC7B83" w:rsidRPr="0072211A" w:rsidTr="00BC7B83">
        <w:trPr>
          <w:trHeight w:val="141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405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2 289,50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5483,0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2584,4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-2898,6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</w:t>
            </w:r>
          </w:p>
        </w:tc>
      </w:tr>
      <w:tr w:rsidR="00BC7B83" w:rsidRPr="0072211A" w:rsidTr="00BC7B83">
        <w:trPr>
          <w:trHeight w:val="192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408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14 980,00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29169,4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18862,7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-10306,7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125,9</w:t>
            </w:r>
          </w:p>
        </w:tc>
      </w:tr>
      <w:tr w:rsidR="00BC7B83" w:rsidRPr="0072211A" w:rsidTr="00BC7B83">
        <w:trPr>
          <w:trHeight w:val="102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409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15 817,90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21791,3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11333,0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-10458,3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BC7B83" w:rsidRPr="0072211A" w:rsidTr="00BC7B83">
        <w:trPr>
          <w:trHeight w:val="353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lastRenderedPageBreak/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412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4 827,10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9865,8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7546,0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-2319,8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156,3</w:t>
            </w:r>
          </w:p>
        </w:tc>
      </w:tr>
      <w:tr w:rsidR="00BC7B83" w:rsidRPr="0072211A" w:rsidTr="00BC7B83">
        <w:trPr>
          <w:trHeight w:val="15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500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14 997,00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13536,3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2778,3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-10758,0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18,5</w:t>
            </w:r>
          </w:p>
        </w:tc>
      </w:tr>
      <w:tr w:rsidR="00BC7B83" w:rsidRPr="0072211A" w:rsidTr="00BC7B83">
        <w:trPr>
          <w:trHeight w:val="210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502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13 701,40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81,1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11400,0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1796,2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-9603,8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</w:tr>
      <w:tr w:rsidR="00BC7B83" w:rsidRPr="0072211A" w:rsidTr="00BC7B83">
        <w:trPr>
          <w:trHeight w:val="11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503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-4,0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55,6</w:t>
            </w:r>
          </w:p>
        </w:tc>
      </w:tr>
      <w:tr w:rsidR="00BC7B83" w:rsidRPr="0072211A" w:rsidTr="00BC7B83">
        <w:trPr>
          <w:trHeight w:val="65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505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1 288,40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70,7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2128,3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-1150,2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75,9</w:t>
            </w:r>
          </w:p>
        </w:tc>
      </w:tr>
      <w:tr w:rsidR="00BC7B83" w:rsidRPr="0072211A" w:rsidTr="00BC7B83">
        <w:trPr>
          <w:trHeight w:val="146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700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700 287,20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1259620,4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734772,5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-524847,9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104,9</w:t>
            </w:r>
          </w:p>
        </w:tc>
      </w:tr>
      <w:tr w:rsidR="00BC7B83" w:rsidRPr="0072211A" w:rsidTr="00BC7B83">
        <w:trPr>
          <w:trHeight w:val="191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701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243 983,10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442700,5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247702,5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-194998,0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BC7B83" w:rsidRPr="0072211A" w:rsidTr="00BC7B83">
        <w:trPr>
          <w:trHeight w:val="101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702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338 224,60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629737,7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362214,6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-267523,1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107,1</w:t>
            </w:r>
          </w:p>
        </w:tc>
      </w:tr>
      <w:tr w:rsidR="00BC7B83" w:rsidRPr="0072211A" w:rsidTr="00BC7B83">
        <w:trPr>
          <w:trHeight w:val="166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703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91 512,30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143793,7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94952,0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-48841,7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103,8</w:t>
            </w:r>
          </w:p>
        </w:tc>
      </w:tr>
      <w:tr w:rsidR="00BC7B83" w:rsidRPr="0072211A" w:rsidTr="00BC7B83">
        <w:trPr>
          <w:trHeight w:val="472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705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748,6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2088,0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-1175,4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121,9</w:t>
            </w:r>
          </w:p>
        </w:tc>
      </w:tr>
      <w:tr w:rsidR="00BC7B83" w:rsidRPr="0072211A" w:rsidTr="00BC7B83">
        <w:trPr>
          <w:trHeight w:val="181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707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3 502,30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7377,0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6310,9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-1066,1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BC7B83" w:rsidRPr="0072211A" w:rsidTr="00BC7B83">
        <w:trPr>
          <w:trHeight w:val="213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709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22 316,30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33923,5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22679,9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-11243,6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</w:t>
            </w:r>
          </w:p>
        </w:tc>
      </w:tr>
      <w:tr w:rsidR="00BC7B83" w:rsidRPr="0072211A" w:rsidTr="00BC7B83">
        <w:trPr>
          <w:trHeight w:val="278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800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53 357,20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73835,0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53473,3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72,4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-20361,7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</w:tr>
      <w:tr w:rsidR="00BC7B83" w:rsidRPr="0072211A" w:rsidTr="00BC7B83">
        <w:trPr>
          <w:trHeight w:val="113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801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Культура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53 357,20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73835,0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53473,3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72,4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-20361,7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BC7B83" w:rsidRPr="0072211A" w:rsidTr="00BC7B83">
        <w:trPr>
          <w:trHeight w:val="137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1000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76 724,80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121142,3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77477,9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-43664,4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101,0</w:t>
            </w:r>
          </w:p>
        </w:tc>
      </w:tr>
      <w:tr w:rsidR="00BC7B83" w:rsidRPr="0072211A" w:rsidTr="00BC7B83">
        <w:trPr>
          <w:trHeight w:val="198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1001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7 490,90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11932,5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7816,6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-4115,9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104,3</w:t>
            </w:r>
          </w:p>
        </w:tc>
      </w:tr>
      <w:tr w:rsidR="00BC7B83" w:rsidRPr="0072211A" w:rsidTr="00BC7B83">
        <w:trPr>
          <w:trHeight w:val="10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1003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25 605,80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46883,5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24912,2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-21971,3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</w:tr>
      <w:tr w:rsidR="00BC7B83" w:rsidRPr="0072211A" w:rsidTr="00BC7B83">
        <w:trPr>
          <w:trHeight w:val="12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1004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42 561,20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60503,2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43211,5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-17291,7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BC7B83" w:rsidRPr="0072211A" w:rsidTr="00BC7B83">
        <w:trPr>
          <w:trHeight w:val="37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1006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1 066,90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84,1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1823,1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1537,6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-285,5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144,1</w:t>
            </w:r>
          </w:p>
        </w:tc>
      </w:tr>
      <w:tr w:rsidR="00BC7B83" w:rsidRPr="0072211A" w:rsidTr="00BC7B83">
        <w:trPr>
          <w:trHeight w:val="200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1100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23 454,90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35330,9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25023,4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-10307,5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</w:tr>
      <w:tr w:rsidR="00BC7B83" w:rsidRPr="0072211A" w:rsidTr="00BC7B83">
        <w:trPr>
          <w:trHeight w:val="111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1101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23 454,90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35330,9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25023,4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-10307,5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BC7B83" w:rsidRPr="0072211A" w:rsidTr="00BC7B83">
        <w:trPr>
          <w:trHeight w:val="178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1200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915,0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686,2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-228,8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C7B83" w:rsidRPr="0072211A" w:rsidTr="00BC7B83">
        <w:trPr>
          <w:trHeight w:val="87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1202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Периодическая печать и издательства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686,3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915,0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686,2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-228,8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C7B83" w:rsidRPr="0072211A" w:rsidTr="00BC7B83">
        <w:trPr>
          <w:trHeight w:val="307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1300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C7B83" w:rsidRPr="0072211A" w:rsidTr="00BC7B83">
        <w:trPr>
          <w:trHeight w:val="430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1301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7B83" w:rsidRPr="0072211A" w:rsidTr="00BC7B83">
        <w:trPr>
          <w:trHeight w:val="119"/>
        </w:trPr>
        <w:tc>
          <w:tcPr>
            <w:tcW w:w="851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1400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128 899,10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72,4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195505,4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sz w:val="18"/>
                <w:szCs w:val="18"/>
              </w:rPr>
            </w:pPr>
            <w:r w:rsidRPr="00D072E7">
              <w:rPr>
                <w:b/>
                <w:bCs/>
                <w:sz w:val="18"/>
                <w:szCs w:val="18"/>
              </w:rPr>
              <w:t>169224,1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-26281,3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C7B83" w:rsidRPr="00D072E7" w:rsidRDefault="00BC7B83" w:rsidP="00D072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131,3</w:t>
            </w:r>
          </w:p>
        </w:tc>
      </w:tr>
      <w:tr w:rsidR="00C76BE2" w:rsidRPr="0072211A" w:rsidTr="00C76BE2">
        <w:trPr>
          <w:trHeight w:val="484"/>
        </w:trPr>
        <w:tc>
          <w:tcPr>
            <w:tcW w:w="851" w:type="dxa"/>
            <w:shd w:val="clear" w:color="auto" w:fill="auto"/>
            <w:vAlign w:val="bottom"/>
            <w:hideMark/>
          </w:tcPr>
          <w:p w:rsidR="00C76BE2" w:rsidRPr="0072211A" w:rsidRDefault="00C76BE2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1401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C76BE2" w:rsidRPr="0072211A" w:rsidRDefault="00C76BE2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2" w:rsidRPr="00D072E7" w:rsidRDefault="00C76BE2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99 490,90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2" w:rsidRPr="00D072E7" w:rsidRDefault="00C76BE2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81,5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2" w:rsidRPr="00BC7B83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2" w:rsidRPr="00D072E7" w:rsidRDefault="00C76BE2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142542,1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124669,2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-17872,9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125,3</w:t>
            </w:r>
          </w:p>
        </w:tc>
      </w:tr>
      <w:tr w:rsidR="00C76BE2" w:rsidRPr="0072211A" w:rsidTr="00C76BE2">
        <w:trPr>
          <w:trHeight w:val="278"/>
        </w:trPr>
        <w:tc>
          <w:tcPr>
            <w:tcW w:w="851" w:type="dxa"/>
            <w:shd w:val="clear" w:color="auto" w:fill="auto"/>
            <w:vAlign w:val="bottom"/>
            <w:hideMark/>
          </w:tcPr>
          <w:p w:rsidR="00C76BE2" w:rsidRPr="0072211A" w:rsidRDefault="00C76BE2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1403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:rsidR="00C76BE2" w:rsidRPr="0072211A" w:rsidRDefault="00C76BE2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2" w:rsidRPr="00D072E7" w:rsidRDefault="00C76BE2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29 408,20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2" w:rsidRPr="00D072E7" w:rsidRDefault="00C76BE2" w:rsidP="00D072E7">
            <w:pPr>
              <w:jc w:val="center"/>
              <w:rPr>
                <w:color w:val="000000"/>
                <w:sz w:val="18"/>
                <w:szCs w:val="18"/>
              </w:rPr>
            </w:pPr>
            <w:r w:rsidRPr="00D072E7">
              <w:rPr>
                <w:color w:val="000000"/>
                <w:sz w:val="18"/>
                <w:szCs w:val="18"/>
              </w:rPr>
              <w:t>52,4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2" w:rsidRPr="00BC7B83" w:rsidRDefault="00C76B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7B83">
              <w:rPr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2" w:rsidRPr="00D072E7" w:rsidRDefault="00C76BE2" w:rsidP="00D072E7">
            <w:pPr>
              <w:jc w:val="center"/>
              <w:rPr>
                <w:sz w:val="18"/>
                <w:szCs w:val="18"/>
              </w:rPr>
            </w:pPr>
            <w:r w:rsidRPr="00D072E7">
              <w:rPr>
                <w:sz w:val="18"/>
                <w:szCs w:val="18"/>
              </w:rPr>
              <w:t>52963,3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sz w:val="18"/>
                <w:szCs w:val="18"/>
              </w:rPr>
            </w:pPr>
            <w:r w:rsidRPr="00C76BE2">
              <w:rPr>
                <w:sz w:val="18"/>
                <w:szCs w:val="18"/>
              </w:rPr>
              <w:t>44554,9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-8408,4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6BE2" w:rsidRPr="00C76BE2" w:rsidRDefault="00C76BE2" w:rsidP="00C76BE2">
            <w:pPr>
              <w:jc w:val="center"/>
              <w:rPr>
                <w:color w:val="000000"/>
                <w:sz w:val="18"/>
                <w:szCs w:val="18"/>
              </w:rPr>
            </w:pPr>
            <w:r w:rsidRPr="00C76BE2">
              <w:rPr>
                <w:color w:val="000000"/>
                <w:sz w:val="18"/>
                <w:szCs w:val="18"/>
              </w:rPr>
              <w:t>151,5</w:t>
            </w:r>
          </w:p>
        </w:tc>
      </w:tr>
      <w:tr w:rsidR="00BC7B83" w:rsidRPr="0072211A" w:rsidTr="00BC7B83">
        <w:trPr>
          <w:trHeight w:val="278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BC7B83" w:rsidRPr="0072211A" w:rsidRDefault="00BC7B83" w:rsidP="00833127">
            <w:pPr>
              <w:rPr>
                <w:rFonts w:eastAsia="Times New Roman"/>
                <w:b/>
                <w:sz w:val="18"/>
                <w:szCs w:val="14"/>
              </w:rPr>
            </w:pPr>
            <w:r w:rsidRPr="0072211A">
              <w:rPr>
                <w:rFonts w:eastAsia="Times New Roman"/>
                <w:b/>
                <w:sz w:val="18"/>
                <w:szCs w:val="14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7B83" w:rsidRPr="00D072E7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1 132 968,80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7B83" w:rsidRPr="00D072E7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 100,0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7B83" w:rsidRP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B8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7B83" w:rsidRPr="00D072E7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1203306,8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7B83" w:rsidRPr="00D072E7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7B83" w:rsidRPr="00D072E7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-738874,2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BC7B83" w:rsidRPr="00D072E7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Pr="00D072E7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2E7">
              <w:rPr>
                <w:b/>
                <w:bCs/>
                <w:color w:val="000000"/>
                <w:sz w:val="18"/>
                <w:szCs w:val="18"/>
              </w:rPr>
              <w:t>106,2</w:t>
            </w:r>
          </w:p>
        </w:tc>
      </w:tr>
      <w:tr w:rsidR="00BC7B83" w:rsidRPr="0072211A" w:rsidTr="00BC7B83">
        <w:trPr>
          <w:trHeight w:val="278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BC7B83" w:rsidRPr="0072211A" w:rsidRDefault="00BC7B83" w:rsidP="00000870">
            <w:pPr>
              <w:rPr>
                <w:rFonts w:eastAsia="Times New Roman"/>
                <w:b/>
                <w:sz w:val="18"/>
                <w:szCs w:val="14"/>
              </w:rPr>
            </w:pPr>
            <w:r>
              <w:rPr>
                <w:rFonts w:eastAsia="Times New Roman"/>
                <w:b/>
                <w:sz w:val="18"/>
                <w:szCs w:val="14"/>
              </w:rPr>
              <w:t>В т.ч. социально-культурная сфера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854 510,40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1490843,6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891433,3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-599410,3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C7B83" w:rsidRDefault="00BC7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104,3</w:t>
            </w:r>
          </w:p>
        </w:tc>
      </w:tr>
    </w:tbl>
    <w:p w:rsidR="002E1808" w:rsidRPr="002E1808" w:rsidRDefault="002E1808">
      <w:pPr>
        <w:rPr>
          <w:lang w:val="en-US"/>
        </w:rPr>
        <w:sectPr w:rsidR="002E1808" w:rsidRPr="002E1808" w:rsidSect="006D268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A5AC5" w:rsidRPr="00766B6F" w:rsidRDefault="005A5AC5" w:rsidP="005A5AC5">
      <w:pPr>
        <w:jc w:val="right"/>
        <w:rPr>
          <w:szCs w:val="16"/>
        </w:rPr>
      </w:pPr>
      <w:r w:rsidRPr="00766B6F">
        <w:rPr>
          <w:szCs w:val="16"/>
        </w:rPr>
        <w:lastRenderedPageBreak/>
        <w:t>Приложение 5</w:t>
      </w:r>
    </w:p>
    <w:p w:rsidR="005A5AC5" w:rsidRPr="00766B6F" w:rsidRDefault="005A5AC5" w:rsidP="005A5AC5">
      <w:pPr>
        <w:jc w:val="center"/>
        <w:rPr>
          <w:b/>
        </w:rPr>
      </w:pPr>
    </w:p>
    <w:p w:rsidR="005A5AC5" w:rsidRPr="00766B6F" w:rsidRDefault="005A5AC5" w:rsidP="005A5AC5">
      <w:pPr>
        <w:jc w:val="center"/>
        <w:rPr>
          <w:b/>
        </w:rPr>
      </w:pPr>
      <w:r w:rsidRPr="00766B6F">
        <w:rPr>
          <w:b/>
        </w:rPr>
        <w:t xml:space="preserve">Информация об исполнении расходов бюджета Бокситогорского муниципального района в разрезе главных распорядителей средств бюджета </w:t>
      </w:r>
      <w:r w:rsidRPr="00766B6F">
        <w:rPr>
          <w:b/>
          <w:bCs/>
        </w:rPr>
        <w:t xml:space="preserve">за </w:t>
      </w:r>
      <w:r w:rsidR="002D72D4">
        <w:rPr>
          <w:b/>
          <w:bCs/>
        </w:rPr>
        <w:t>9 месяцев</w:t>
      </w:r>
      <w:r w:rsidR="000D3032">
        <w:rPr>
          <w:b/>
          <w:bCs/>
        </w:rPr>
        <w:t xml:space="preserve"> </w:t>
      </w:r>
      <w:r w:rsidRPr="00766B6F">
        <w:rPr>
          <w:b/>
          <w:bCs/>
        </w:rPr>
        <w:t>2022 года</w:t>
      </w:r>
    </w:p>
    <w:p w:rsidR="005A5AC5" w:rsidRPr="00766B6F" w:rsidRDefault="005A5AC5" w:rsidP="005A5AC5">
      <w:pPr>
        <w:jc w:val="right"/>
        <w:rPr>
          <w:color w:val="000000"/>
        </w:rPr>
      </w:pPr>
    </w:p>
    <w:p w:rsidR="005A5AC5" w:rsidRPr="00766B6F" w:rsidRDefault="005A5AC5" w:rsidP="005A5AC5">
      <w:pPr>
        <w:jc w:val="right"/>
        <w:rPr>
          <w:color w:val="000000"/>
        </w:rPr>
      </w:pPr>
      <w:r w:rsidRPr="00766B6F">
        <w:rPr>
          <w:color w:val="000000"/>
        </w:rPr>
        <w:t>Тыс</w:t>
      </w:r>
      <w:proofErr w:type="gramStart"/>
      <w:r w:rsidRPr="00766B6F">
        <w:rPr>
          <w:color w:val="000000"/>
        </w:rPr>
        <w:t>.р</w:t>
      </w:r>
      <w:proofErr w:type="gramEnd"/>
      <w:r w:rsidRPr="00766B6F">
        <w:rPr>
          <w:color w:val="000000"/>
        </w:rPr>
        <w:t>уб.</w:t>
      </w:r>
    </w:p>
    <w:tbl>
      <w:tblPr>
        <w:tblW w:w="4540" w:type="pct"/>
        <w:tblInd w:w="675" w:type="dxa"/>
        <w:tblLook w:val="00A0"/>
      </w:tblPr>
      <w:tblGrid>
        <w:gridCol w:w="3296"/>
        <w:gridCol w:w="1344"/>
        <w:gridCol w:w="1438"/>
        <w:gridCol w:w="1291"/>
        <w:gridCol w:w="1321"/>
      </w:tblGrid>
      <w:tr w:rsidR="005A5AC5" w:rsidRPr="0054533F" w:rsidTr="00AA0A58">
        <w:trPr>
          <w:trHeight w:val="51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Главный распорядитель средств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План на 2022 год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C5" w:rsidRPr="00766B6F" w:rsidRDefault="000D3032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Исполнено на </w:t>
            </w:r>
            <w:r w:rsidR="002D72D4">
              <w:rPr>
                <w:b/>
                <w:bCs/>
                <w:sz w:val="20"/>
                <w:szCs w:val="20"/>
              </w:rPr>
              <w:t>01.10.2022г.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766B6F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B70D7F" w:rsidRPr="0054533F" w:rsidTr="00B70D7F">
        <w:trPr>
          <w:trHeight w:val="51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600D28" w:rsidRDefault="00B70D7F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Администрация Бокситогорского муниципального района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B70D7F" w:rsidRDefault="00B70D7F" w:rsidP="00B70D7F">
            <w:pPr>
              <w:jc w:val="center"/>
              <w:rPr>
                <w:sz w:val="18"/>
                <w:szCs w:val="18"/>
              </w:rPr>
            </w:pPr>
            <w:r w:rsidRPr="00B70D7F">
              <w:rPr>
                <w:sz w:val="18"/>
                <w:szCs w:val="18"/>
              </w:rPr>
              <w:t>381 922,6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816003" w:rsidRDefault="00B70D7F" w:rsidP="00816003">
            <w:pPr>
              <w:jc w:val="center"/>
              <w:rPr>
                <w:sz w:val="20"/>
                <w:szCs w:val="20"/>
              </w:rPr>
            </w:pPr>
            <w:r w:rsidRPr="00816003">
              <w:rPr>
                <w:sz w:val="20"/>
                <w:szCs w:val="20"/>
              </w:rPr>
              <w:t>243 683,5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63,8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-138 239,1</w:t>
            </w:r>
          </w:p>
        </w:tc>
      </w:tr>
      <w:tr w:rsidR="00B70D7F" w:rsidRPr="0054533F" w:rsidTr="00B70D7F">
        <w:trPr>
          <w:trHeight w:val="51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600D28" w:rsidRDefault="00B70D7F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Совет депутатов Бокситогорского муниципального района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B70D7F" w:rsidRDefault="00B70D7F" w:rsidP="00B70D7F">
            <w:pPr>
              <w:jc w:val="center"/>
              <w:rPr>
                <w:sz w:val="18"/>
                <w:szCs w:val="18"/>
              </w:rPr>
            </w:pPr>
            <w:r w:rsidRPr="00B70D7F">
              <w:rPr>
                <w:sz w:val="18"/>
                <w:szCs w:val="18"/>
              </w:rPr>
              <w:t>2 343,2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816003" w:rsidRDefault="00B70D7F" w:rsidP="00816003">
            <w:pPr>
              <w:jc w:val="center"/>
              <w:rPr>
                <w:sz w:val="20"/>
                <w:szCs w:val="20"/>
              </w:rPr>
            </w:pPr>
            <w:r w:rsidRPr="00816003">
              <w:rPr>
                <w:sz w:val="20"/>
                <w:szCs w:val="20"/>
              </w:rPr>
              <w:t>925,2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39,5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-1 418,0</w:t>
            </w:r>
          </w:p>
        </w:tc>
      </w:tr>
      <w:tr w:rsidR="00B70D7F" w:rsidRPr="0054533F" w:rsidTr="00B70D7F">
        <w:trPr>
          <w:trHeight w:val="765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600D28" w:rsidRDefault="00B70D7F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Контрольно-счетная комиссия Бокситогорского муниципального района Ленинградской области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B70D7F" w:rsidRDefault="00B70D7F" w:rsidP="00B70D7F">
            <w:pPr>
              <w:jc w:val="center"/>
              <w:rPr>
                <w:sz w:val="18"/>
                <w:szCs w:val="18"/>
              </w:rPr>
            </w:pPr>
            <w:r w:rsidRPr="00B70D7F">
              <w:rPr>
                <w:sz w:val="18"/>
                <w:szCs w:val="18"/>
              </w:rPr>
              <w:t>3 277,8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816003" w:rsidRDefault="00B70D7F" w:rsidP="00816003">
            <w:pPr>
              <w:jc w:val="center"/>
              <w:rPr>
                <w:sz w:val="20"/>
                <w:szCs w:val="20"/>
              </w:rPr>
            </w:pPr>
            <w:r w:rsidRPr="00816003">
              <w:rPr>
                <w:sz w:val="20"/>
                <w:szCs w:val="20"/>
              </w:rPr>
              <w:t>1 911,6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58,3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-1 366,2</w:t>
            </w:r>
          </w:p>
        </w:tc>
      </w:tr>
      <w:tr w:rsidR="00B70D7F" w:rsidRPr="0054533F" w:rsidTr="00B70D7F">
        <w:trPr>
          <w:trHeight w:val="80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600D28" w:rsidRDefault="00B70D7F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B70D7F" w:rsidRDefault="00B70D7F" w:rsidP="00B70D7F">
            <w:pPr>
              <w:jc w:val="center"/>
              <w:rPr>
                <w:sz w:val="18"/>
                <w:szCs w:val="18"/>
              </w:rPr>
            </w:pPr>
            <w:r w:rsidRPr="00B70D7F">
              <w:rPr>
                <w:sz w:val="18"/>
                <w:szCs w:val="18"/>
              </w:rPr>
              <w:t>239 195,8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816003" w:rsidRDefault="00B70D7F" w:rsidP="00816003">
            <w:pPr>
              <w:jc w:val="center"/>
              <w:rPr>
                <w:sz w:val="20"/>
                <w:szCs w:val="20"/>
              </w:rPr>
            </w:pPr>
            <w:r w:rsidRPr="00816003">
              <w:rPr>
                <w:sz w:val="20"/>
                <w:szCs w:val="20"/>
              </w:rPr>
              <w:t>193 438,1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80,9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-45 757,7</w:t>
            </w:r>
          </w:p>
        </w:tc>
      </w:tr>
      <w:tr w:rsidR="00B70D7F" w:rsidRPr="0054533F" w:rsidTr="00B70D7F">
        <w:trPr>
          <w:trHeight w:val="80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600D28" w:rsidRDefault="00B70D7F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B70D7F" w:rsidRDefault="00B70D7F" w:rsidP="00B70D7F">
            <w:pPr>
              <w:jc w:val="center"/>
              <w:rPr>
                <w:sz w:val="18"/>
                <w:szCs w:val="18"/>
              </w:rPr>
            </w:pPr>
            <w:r w:rsidRPr="00B70D7F">
              <w:rPr>
                <w:sz w:val="18"/>
                <w:szCs w:val="18"/>
              </w:rPr>
              <w:t>1 315 441,6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7F" w:rsidRPr="00816003" w:rsidRDefault="00B70D7F" w:rsidP="00816003">
            <w:pPr>
              <w:jc w:val="center"/>
              <w:rPr>
                <w:sz w:val="20"/>
                <w:szCs w:val="20"/>
              </w:rPr>
            </w:pPr>
            <w:r w:rsidRPr="00816003">
              <w:rPr>
                <w:sz w:val="20"/>
                <w:szCs w:val="20"/>
              </w:rPr>
              <w:t>763 348,4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58,0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-552 093,2</w:t>
            </w:r>
          </w:p>
        </w:tc>
      </w:tr>
      <w:tr w:rsidR="00B70D7F" w:rsidRPr="0054533F" w:rsidTr="00B70D7F">
        <w:trPr>
          <w:trHeight w:val="416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7F" w:rsidRPr="00600D28" w:rsidRDefault="00B70D7F" w:rsidP="005A5AC5">
            <w:pPr>
              <w:rPr>
                <w:b/>
                <w:bCs/>
                <w:sz w:val="20"/>
                <w:szCs w:val="20"/>
              </w:rPr>
            </w:pPr>
            <w:r w:rsidRPr="00600D28">
              <w:rPr>
                <w:b/>
                <w:bCs/>
                <w:sz w:val="20"/>
                <w:szCs w:val="20"/>
              </w:rPr>
              <w:t> ВСЕГО РАСХОДОВ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bCs/>
                <w:sz w:val="18"/>
                <w:szCs w:val="18"/>
              </w:rPr>
            </w:pPr>
            <w:r w:rsidRPr="00B70D7F">
              <w:rPr>
                <w:b/>
                <w:bCs/>
                <w:sz w:val="18"/>
                <w:szCs w:val="18"/>
              </w:rPr>
              <w:t>1 942 181,0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816003" w:rsidRDefault="00B70D7F" w:rsidP="00816003">
            <w:pPr>
              <w:jc w:val="center"/>
              <w:rPr>
                <w:b/>
                <w:bCs/>
                <w:sz w:val="20"/>
                <w:szCs w:val="20"/>
              </w:rPr>
            </w:pPr>
            <w:r w:rsidRPr="00816003">
              <w:rPr>
                <w:b/>
                <w:bCs/>
                <w:sz w:val="20"/>
                <w:szCs w:val="20"/>
              </w:rPr>
              <w:t>1 203 306,8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62,0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7F" w:rsidRPr="00B70D7F" w:rsidRDefault="00B70D7F" w:rsidP="00B70D7F">
            <w:pPr>
              <w:jc w:val="center"/>
              <w:rPr>
                <w:b/>
                <w:sz w:val="18"/>
                <w:szCs w:val="18"/>
              </w:rPr>
            </w:pPr>
            <w:r w:rsidRPr="00B70D7F">
              <w:rPr>
                <w:b/>
                <w:sz w:val="18"/>
                <w:szCs w:val="18"/>
              </w:rPr>
              <w:t>-738 874,2</w:t>
            </w:r>
          </w:p>
        </w:tc>
      </w:tr>
    </w:tbl>
    <w:p w:rsidR="005A5AC5" w:rsidRPr="003B76AF" w:rsidRDefault="005A5AC5" w:rsidP="005A5AC5">
      <w:pPr>
        <w:jc w:val="right"/>
        <w:rPr>
          <w:color w:val="000000"/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255A46" w:rsidRDefault="00255A46" w:rsidP="005A5AC5">
      <w:pPr>
        <w:rPr>
          <w:highlight w:val="yellow"/>
        </w:rPr>
      </w:pPr>
    </w:p>
    <w:p w:rsidR="00255A46" w:rsidRDefault="00255A46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:rsidR="005A5AC5" w:rsidRPr="0054533F" w:rsidRDefault="00A84128" w:rsidP="005A5AC5">
      <w:pPr>
        <w:rPr>
          <w:highlight w:val="yellow"/>
        </w:rPr>
      </w:pPr>
      <w:r>
        <w:rPr>
          <w:noProof/>
        </w:rPr>
        <w:lastRenderedPageBreak/>
        <w:pict>
          <v:shape id="_x0000_s1030" type="#_x0000_t202" style="position:absolute;margin-left:-51.85pt;margin-top:-12.55pt;width:548.1pt;height:1in;z-index:251663360" stroked="f">
            <v:textbox style="mso-next-textbox:#_x0000_s1030">
              <w:txbxContent>
                <w:p w:rsidR="00C42FFE" w:rsidRPr="00F558D3" w:rsidRDefault="00C42FFE" w:rsidP="00255A46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>Исполнение расходов бюджета Бокситогорского муниципального района</w:t>
                  </w:r>
                </w:p>
                <w:p w:rsidR="00C42FFE" w:rsidRPr="00643F5C" w:rsidRDefault="00C42FFE" w:rsidP="00255A46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 xml:space="preserve"> по муниципальным программам за </w:t>
                  </w:r>
                  <w:r>
                    <w:rPr>
                      <w:b/>
                      <w:bCs/>
                    </w:rPr>
                    <w:t xml:space="preserve">9 месяцев  </w:t>
                  </w:r>
                  <w:r w:rsidRPr="00F558D3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 xml:space="preserve">2 </w:t>
                  </w:r>
                  <w:r w:rsidRPr="00F558D3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ода</w:t>
                  </w:r>
                </w:p>
                <w:p w:rsidR="00C42FFE" w:rsidRPr="00ED1472" w:rsidRDefault="00C42FFE" w:rsidP="00255A46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18"/>
                      <w:szCs w:val="16"/>
                    </w:rPr>
                    <w:t xml:space="preserve">   </w:t>
                  </w:r>
                </w:p>
                <w:p w:rsidR="00C42FFE" w:rsidRDefault="00C42FFE" w:rsidP="00255A46">
                  <w:pPr>
                    <w:jc w:val="right"/>
                    <w:rPr>
                      <w:bCs/>
                      <w:sz w:val="22"/>
                      <w:szCs w:val="16"/>
                    </w:rPr>
                  </w:pPr>
                  <w:r w:rsidRPr="00ED1472">
                    <w:rPr>
                      <w:bCs/>
                      <w:sz w:val="18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Cs/>
                      <w:sz w:val="18"/>
                      <w:szCs w:val="16"/>
                    </w:rPr>
                    <w:t xml:space="preserve">                </w:t>
                  </w:r>
                  <w:r w:rsidRPr="00F91350">
                    <w:rPr>
                      <w:bCs/>
                      <w:sz w:val="22"/>
                      <w:szCs w:val="16"/>
                    </w:rPr>
                    <w:t>Приложение 6</w:t>
                  </w:r>
                </w:p>
                <w:p w:rsidR="00C42FFE" w:rsidRDefault="00C42FFE" w:rsidP="00255A46">
                  <w:pPr>
                    <w:jc w:val="right"/>
                    <w:rPr>
                      <w:bCs/>
                      <w:sz w:val="22"/>
                      <w:szCs w:val="16"/>
                    </w:rPr>
                  </w:pPr>
                  <w:proofErr w:type="spellStart"/>
                  <w:r>
                    <w:rPr>
                      <w:bCs/>
                      <w:sz w:val="22"/>
                      <w:szCs w:val="16"/>
                    </w:rPr>
                    <w:t>Тыс</w:t>
                  </w:r>
                  <w:proofErr w:type="gramStart"/>
                  <w:r>
                    <w:rPr>
                      <w:bCs/>
                      <w:sz w:val="22"/>
                      <w:szCs w:val="16"/>
                    </w:rPr>
                    <w:t>.р</w:t>
                  </w:r>
                  <w:proofErr w:type="gramEnd"/>
                  <w:r>
                    <w:rPr>
                      <w:bCs/>
                      <w:sz w:val="22"/>
                      <w:szCs w:val="16"/>
                    </w:rPr>
                    <w:t>уб</w:t>
                  </w:r>
                  <w:proofErr w:type="spellEnd"/>
                </w:p>
                <w:p w:rsidR="00C42FFE" w:rsidRDefault="00C42FFE" w:rsidP="00255A46">
                  <w:pPr>
                    <w:spacing w:after="200" w:line="276" w:lineRule="auto"/>
                    <w:jc w:val="right"/>
                    <w:rPr>
                      <w:bCs/>
                      <w:sz w:val="22"/>
                      <w:szCs w:val="16"/>
                    </w:rPr>
                  </w:pPr>
                </w:p>
                <w:p w:rsidR="00C42FFE" w:rsidRPr="00F91350" w:rsidRDefault="00C42FFE" w:rsidP="00255A46">
                  <w:pPr>
                    <w:spacing w:after="200" w:line="276" w:lineRule="auto"/>
                    <w:jc w:val="right"/>
                    <w:rPr>
                      <w:bCs/>
                      <w:sz w:val="18"/>
                      <w:szCs w:val="16"/>
                    </w:rPr>
                  </w:pPr>
                </w:p>
                <w:p w:rsidR="00C42FFE" w:rsidRPr="00ED1472" w:rsidRDefault="00C42FFE" w:rsidP="00255A46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>
                    <w:rPr>
                      <w:bCs/>
                      <w:sz w:val="18"/>
                      <w:szCs w:val="16"/>
                    </w:rPr>
                    <w:t xml:space="preserve">              </w:t>
                  </w:r>
                  <w:r w:rsidRPr="00ED1472">
                    <w:rPr>
                      <w:bCs/>
                      <w:sz w:val="18"/>
                      <w:szCs w:val="16"/>
                    </w:rPr>
                    <w:t>(тыс. руб.)</w:t>
                  </w:r>
                </w:p>
                <w:p w:rsidR="00C42FFE" w:rsidRPr="00ED1472" w:rsidRDefault="00C42FFE" w:rsidP="00255A4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tbl>
      <w:tblPr>
        <w:tblpPr w:leftFromText="180" w:rightFromText="180" w:vertAnchor="page" w:horzAnchor="page" w:tblpX="757" w:tblpY="2649"/>
        <w:tblW w:w="11057" w:type="dxa"/>
        <w:tblLayout w:type="fixed"/>
        <w:tblLook w:val="00A0"/>
      </w:tblPr>
      <w:tblGrid>
        <w:gridCol w:w="2693"/>
        <w:gridCol w:w="1134"/>
        <w:gridCol w:w="851"/>
        <w:gridCol w:w="709"/>
        <w:gridCol w:w="1134"/>
        <w:gridCol w:w="1134"/>
        <w:gridCol w:w="708"/>
        <w:gridCol w:w="1276"/>
        <w:gridCol w:w="709"/>
        <w:gridCol w:w="709"/>
      </w:tblGrid>
      <w:tr w:rsidR="00255A46" w:rsidRPr="0054533F" w:rsidTr="00140DDD">
        <w:trPr>
          <w:trHeight w:val="1110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Исполнено на 01.10</w:t>
            </w:r>
            <w:r w:rsidRPr="00F91350">
              <w:rPr>
                <w:b/>
                <w:bCs/>
                <w:color w:val="000000"/>
                <w:sz w:val="16"/>
                <w:szCs w:val="20"/>
              </w:rPr>
              <w:t>.2021г.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% исполнения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F91350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C029EB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Утверждено на 202</w:t>
            </w:r>
            <w:r w:rsidR="00C029EB">
              <w:rPr>
                <w:b/>
                <w:bCs/>
                <w:color w:val="000000"/>
                <w:sz w:val="16"/>
                <w:szCs w:val="20"/>
              </w:rPr>
              <w:t>2</w:t>
            </w:r>
            <w:r w:rsidRPr="00F91350">
              <w:rPr>
                <w:b/>
                <w:bCs/>
                <w:color w:val="000000"/>
                <w:sz w:val="16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 xml:space="preserve">Исполнено на </w:t>
            </w:r>
            <w:r>
              <w:rPr>
                <w:b/>
                <w:bCs/>
                <w:color w:val="000000"/>
                <w:sz w:val="16"/>
                <w:szCs w:val="20"/>
              </w:rPr>
              <w:t>01.10.2022г.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%</w:t>
            </w:r>
          </w:p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F91350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F91350" w:rsidRDefault="00255A46" w:rsidP="00140DD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Темп роста</w:t>
            </w:r>
          </w:p>
        </w:tc>
      </w:tr>
      <w:tr w:rsidR="00255A46" w:rsidRPr="0054533F" w:rsidTr="00140DDD">
        <w:trPr>
          <w:trHeight w:val="315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A46" w:rsidRPr="0054533F" w:rsidRDefault="00255A46" w:rsidP="00140DD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</w:tr>
      <w:tr w:rsidR="00255A46" w:rsidRPr="0054533F" w:rsidTr="00140DDD">
        <w:trPr>
          <w:trHeight w:val="49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"Стимулирование экономической активности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4 635,7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6 423,0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-1 574,7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138,6</w:t>
            </w:r>
          </w:p>
        </w:tc>
      </w:tr>
      <w:tr w:rsidR="00255A46" w:rsidRPr="0054533F" w:rsidTr="00140DDD">
        <w:trPr>
          <w:trHeight w:val="693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"Развитие сельского хозяйства на территории Бокситогорского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2 289,5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3 955,6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-3 825,4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172,8</w:t>
            </w:r>
          </w:p>
        </w:tc>
      </w:tr>
      <w:tr w:rsidR="00255A46" w:rsidRPr="0054533F" w:rsidTr="00140DDD">
        <w:trPr>
          <w:trHeight w:val="67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126 937,5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186 593,6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163 205,6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-23 388,0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55A46" w:rsidRPr="0054533F" w:rsidTr="00140DDD">
        <w:trPr>
          <w:trHeight w:val="58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"Устойчивое общественное развитие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2 754,0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4 694,0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3 638,30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-1 055,7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132,1</w:t>
            </w:r>
          </w:p>
        </w:tc>
      </w:tr>
      <w:tr w:rsidR="00255A46" w:rsidRPr="0054533F" w:rsidTr="00140DDD">
        <w:trPr>
          <w:trHeight w:val="353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"Безопасность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6 630,4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14 442,6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10 375,1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-4 067,5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156,5</w:t>
            </w:r>
          </w:p>
        </w:tc>
      </w:tr>
      <w:tr w:rsidR="00255A46" w:rsidRPr="0054533F" w:rsidTr="00140DDD">
        <w:trPr>
          <w:trHeight w:val="629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"Управление собственностью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15 317,9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3 614,5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-11 703,4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602,7</w:t>
            </w:r>
          </w:p>
        </w:tc>
      </w:tr>
      <w:tr w:rsidR="00255A46" w:rsidRPr="0054533F" w:rsidTr="00140DDD">
        <w:trPr>
          <w:trHeight w:val="82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"Содержание автомобильных дорог общего пользования и обеспечение регулярных пассажирских перевозок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30 797,9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50 960,7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30 195,7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-20 765,0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98,0</w:t>
            </w:r>
          </w:p>
        </w:tc>
      </w:tr>
      <w:tr w:rsidR="00255A46" w:rsidRPr="0054533F" w:rsidTr="00140DDD">
        <w:trPr>
          <w:trHeight w:val="54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"Современное образование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730 559,7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1 314 188,6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762 435,2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-551 753,4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104,4</w:t>
            </w:r>
          </w:p>
        </w:tc>
      </w:tr>
      <w:tr w:rsidR="00255A46" w:rsidRPr="0054533F" w:rsidTr="00140DDD">
        <w:trPr>
          <w:trHeight w:val="829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"Культура, молодежная политика, физическая культура и спорт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76 511,5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108 301,4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77 665,9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-30 635,5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255A46" w:rsidRPr="0054533F" w:rsidTr="00140DDD">
        <w:trPr>
          <w:trHeight w:val="68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"Социальная поддержка отдельных категорий граждан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48 957,8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70 001,9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51 496,1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-18 505,8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105,2</w:t>
            </w:r>
          </w:p>
        </w:tc>
      </w:tr>
      <w:tr w:rsidR="00255A46" w:rsidRPr="0054533F" w:rsidTr="00140DDD">
        <w:trPr>
          <w:trHeight w:val="130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"Проектирование и строительство межпоселкового газопровода "ГРС "Бокситогорск", п. </w:t>
            </w:r>
            <w:proofErr w:type="spellStart"/>
            <w:r>
              <w:rPr>
                <w:color w:val="000000"/>
                <w:sz w:val="18"/>
                <w:szCs w:val="18"/>
              </w:rPr>
              <w:t>Ларьян</w:t>
            </w:r>
            <w:proofErr w:type="spellEnd"/>
            <w:r>
              <w:rPr>
                <w:color w:val="000000"/>
                <w:sz w:val="18"/>
                <w:szCs w:val="18"/>
              </w:rPr>
              <w:t>, д. Дыми, д. Большой Двор на территории Бокситогорского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13 701,4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color w:val="000000"/>
                <w:sz w:val="18"/>
                <w:szCs w:val="18"/>
              </w:rPr>
            </w:pPr>
            <w:r w:rsidRPr="00F47A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55A46" w:rsidRPr="0054533F" w:rsidTr="00140DDD">
        <w:trPr>
          <w:trHeight w:val="31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1 044 375,1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1 780 279,4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1 113 005,0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-667 274,4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</w:tr>
      <w:tr w:rsidR="00255A46" w:rsidRPr="0054533F" w:rsidTr="00140DDD">
        <w:trPr>
          <w:trHeight w:val="31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A46" w:rsidRDefault="00255A46" w:rsidP="00140DD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88 593,7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sz w:val="18"/>
                <w:szCs w:val="18"/>
              </w:rPr>
            </w:pPr>
            <w:r w:rsidRPr="00F47A18">
              <w:rPr>
                <w:b/>
                <w:bCs/>
                <w:sz w:val="18"/>
                <w:szCs w:val="18"/>
              </w:rPr>
              <w:t>161 901,6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sz w:val="18"/>
                <w:szCs w:val="18"/>
              </w:rPr>
            </w:pPr>
            <w:r w:rsidRPr="00F47A18">
              <w:rPr>
                <w:b/>
                <w:bCs/>
                <w:sz w:val="18"/>
                <w:szCs w:val="18"/>
              </w:rPr>
              <w:t>90 301,8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-71 599,8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101,9</w:t>
            </w:r>
          </w:p>
        </w:tc>
      </w:tr>
      <w:tr w:rsidR="00255A46" w:rsidRPr="0054533F" w:rsidTr="00140DDD">
        <w:trPr>
          <w:trHeight w:val="31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A46" w:rsidRDefault="00255A46" w:rsidP="00140DD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1 132 968,8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1 942 181,0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1 203 306,8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-738 874,2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5A46" w:rsidRPr="00F47A18" w:rsidRDefault="00255A46" w:rsidP="00140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18">
              <w:rPr>
                <w:b/>
                <w:bCs/>
                <w:color w:val="000000"/>
                <w:sz w:val="18"/>
                <w:szCs w:val="18"/>
              </w:rPr>
              <w:t>106,2</w:t>
            </w:r>
          </w:p>
        </w:tc>
      </w:tr>
    </w:tbl>
    <w:p w:rsidR="005A5AC5" w:rsidRPr="0054533F" w:rsidRDefault="005A5AC5" w:rsidP="00255A46">
      <w:pPr>
        <w:spacing w:after="200" w:line="276" w:lineRule="auto"/>
        <w:rPr>
          <w:highlight w:val="yellow"/>
        </w:rPr>
      </w:pPr>
    </w:p>
    <w:p w:rsidR="00255A46" w:rsidRDefault="00255A46" w:rsidP="005A5AC5">
      <w:pPr>
        <w:rPr>
          <w:highlight w:val="yellow"/>
          <w:lang w:val="en-US"/>
        </w:rPr>
      </w:pPr>
    </w:p>
    <w:p w:rsidR="00255A46" w:rsidRPr="00F07FD0" w:rsidRDefault="00255A46" w:rsidP="00255A46">
      <w:pPr>
        <w:jc w:val="right"/>
        <w:rPr>
          <w:bCs/>
          <w:sz w:val="22"/>
          <w:szCs w:val="16"/>
          <w:highlight w:val="lightGray"/>
        </w:rPr>
      </w:pPr>
      <w:r w:rsidRPr="00F07FD0">
        <w:rPr>
          <w:bCs/>
          <w:sz w:val="22"/>
          <w:szCs w:val="16"/>
          <w:highlight w:val="lightGray"/>
        </w:rPr>
        <w:t>Приложение 7</w:t>
      </w:r>
    </w:p>
    <w:p w:rsidR="00255A46" w:rsidRPr="00B03055" w:rsidRDefault="00255A46" w:rsidP="00255A46">
      <w:pPr>
        <w:keepNext/>
        <w:jc w:val="center"/>
        <w:rPr>
          <w:b/>
          <w:color w:val="000000"/>
        </w:rPr>
      </w:pPr>
      <w:r w:rsidRPr="00B03055">
        <w:rPr>
          <w:b/>
          <w:color w:val="000000"/>
        </w:rPr>
        <w:t xml:space="preserve">Выполнение плановых показателей и динамика поступления доходов </w:t>
      </w:r>
    </w:p>
    <w:p w:rsidR="00255A46" w:rsidRPr="00B03055" w:rsidRDefault="00255A46" w:rsidP="00255A46">
      <w:pPr>
        <w:keepNext/>
        <w:jc w:val="center"/>
        <w:rPr>
          <w:b/>
          <w:color w:val="000000"/>
        </w:rPr>
      </w:pPr>
      <w:r w:rsidRPr="00B03055">
        <w:rPr>
          <w:b/>
          <w:color w:val="000000"/>
        </w:rPr>
        <w:t xml:space="preserve">в консолидированный бюджет </w:t>
      </w:r>
    </w:p>
    <w:p w:rsidR="00255A46" w:rsidRPr="00B03055" w:rsidRDefault="00255A46" w:rsidP="00255A46">
      <w:pPr>
        <w:jc w:val="center"/>
        <w:rPr>
          <w:b/>
        </w:rPr>
      </w:pPr>
      <w:r w:rsidRPr="00B03055">
        <w:rPr>
          <w:b/>
        </w:rPr>
        <w:t xml:space="preserve"> Бокситогорского муниципального района за </w:t>
      </w:r>
      <w:r w:rsidRPr="00187AE1">
        <w:rPr>
          <w:b/>
        </w:rPr>
        <w:t>9</w:t>
      </w:r>
      <w:r w:rsidRPr="00B03055">
        <w:rPr>
          <w:b/>
        </w:rPr>
        <w:t xml:space="preserve"> </w:t>
      </w:r>
      <w:r>
        <w:rPr>
          <w:b/>
        </w:rPr>
        <w:t>месяцев</w:t>
      </w:r>
      <w:r w:rsidRPr="00B03055">
        <w:rPr>
          <w:b/>
        </w:rPr>
        <w:t xml:space="preserve"> 2021-2022 гг.</w:t>
      </w:r>
    </w:p>
    <w:tbl>
      <w:tblPr>
        <w:tblW w:w="11087" w:type="dxa"/>
        <w:tblInd w:w="-868" w:type="dxa"/>
        <w:tblLayout w:type="fixed"/>
        <w:tblLook w:val="04A0"/>
      </w:tblPr>
      <w:tblGrid>
        <w:gridCol w:w="2835"/>
        <w:gridCol w:w="1134"/>
        <w:gridCol w:w="992"/>
        <w:gridCol w:w="993"/>
        <w:gridCol w:w="992"/>
        <w:gridCol w:w="337"/>
        <w:gridCol w:w="375"/>
        <w:gridCol w:w="1231"/>
        <w:gridCol w:w="156"/>
        <w:gridCol w:w="1029"/>
        <w:gridCol w:w="56"/>
        <w:gridCol w:w="901"/>
        <w:gridCol w:w="56"/>
      </w:tblGrid>
      <w:tr w:rsidR="00255A46" w:rsidRPr="00B03055" w:rsidTr="00255A4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3055">
              <w:rPr>
                <w:rFonts w:ascii="Arial" w:eastAsia="Times New Roman" w:hAnsi="Arial" w:cs="Arial"/>
                <w:sz w:val="20"/>
                <w:szCs w:val="20"/>
              </w:rPr>
              <w:t xml:space="preserve">      тыс</w:t>
            </w:r>
            <w:proofErr w:type="gramStart"/>
            <w:r w:rsidRPr="00B03055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B03055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46" w:rsidRPr="00B03055" w:rsidRDefault="00255A46" w:rsidP="00140D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Исполнено за 9 месяцев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План на 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CF">
              <w:rPr>
                <w:b/>
                <w:bCs/>
                <w:sz w:val="18"/>
                <w:szCs w:val="18"/>
              </w:rPr>
              <w:t>Исполнено за 9 месяцев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Отклонение от плана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% исполнения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Отклонение исполнения 9 месяцев 2022 от исполнения 9 месяцев 2021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удельный вес в объеме собственных доходов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темп роста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Налоговые доходы 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539731,6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775155,5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CF">
              <w:rPr>
                <w:b/>
                <w:bCs/>
                <w:sz w:val="18"/>
                <w:szCs w:val="18"/>
              </w:rPr>
              <w:t>614518,5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-160637,0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79,3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74786,9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84,2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113,9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Налог на доходы физ</w:t>
            </w:r>
            <w:proofErr w:type="gramStart"/>
            <w:r w:rsidRPr="001807CF">
              <w:rPr>
                <w:sz w:val="18"/>
                <w:szCs w:val="18"/>
              </w:rPr>
              <w:t>.л</w:t>
            </w:r>
            <w:proofErr w:type="gramEnd"/>
            <w:r w:rsidRPr="001807CF">
              <w:rPr>
                <w:sz w:val="18"/>
                <w:szCs w:val="18"/>
              </w:rPr>
              <w:t>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371618,3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560448,3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416399,7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-144048,6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74,3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44781,4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57,0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112,1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Акцизы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31138,4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39132,7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39198,7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66,0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100,2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8060,3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125,9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Налог на имущество физ</w:t>
            </w:r>
            <w:proofErr w:type="gramStart"/>
            <w:r w:rsidRPr="001807CF">
              <w:rPr>
                <w:sz w:val="18"/>
                <w:szCs w:val="18"/>
              </w:rPr>
              <w:t>.л</w:t>
            </w:r>
            <w:proofErr w:type="gramEnd"/>
            <w:r w:rsidRPr="001807CF">
              <w:rPr>
                <w:sz w:val="18"/>
                <w:szCs w:val="18"/>
              </w:rPr>
              <w:t>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1363,6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6403,4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1968,2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-4435,3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30,7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604,6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144,3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344,2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-51,4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87,0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-20,2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94,5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Налог, </w:t>
            </w:r>
            <w:proofErr w:type="spellStart"/>
            <w:r w:rsidRPr="001807CF">
              <w:rPr>
                <w:sz w:val="18"/>
                <w:szCs w:val="18"/>
              </w:rPr>
              <w:t>взим</w:t>
            </w:r>
            <w:proofErr w:type="gramStart"/>
            <w:r w:rsidRPr="001807CF">
              <w:rPr>
                <w:sz w:val="18"/>
                <w:szCs w:val="18"/>
              </w:rPr>
              <w:t>.п</w:t>
            </w:r>
            <w:proofErr w:type="gramEnd"/>
            <w:r w:rsidRPr="001807CF">
              <w:rPr>
                <w:sz w:val="18"/>
                <w:szCs w:val="18"/>
              </w:rPr>
              <w:t>о</w:t>
            </w:r>
            <w:proofErr w:type="spellEnd"/>
            <w:r w:rsidRPr="001807CF">
              <w:rPr>
                <w:sz w:val="18"/>
                <w:szCs w:val="18"/>
              </w:rPr>
              <w:t xml:space="preserve"> </w:t>
            </w:r>
            <w:proofErr w:type="spellStart"/>
            <w:r w:rsidRPr="001807CF">
              <w:rPr>
                <w:sz w:val="18"/>
                <w:szCs w:val="18"/>
              </w:rPr>
              <w:t>упрощ.системе</w:t>
            </w:r>
            <w:proofErr w:type="spellEnd"/>
            <w:r w:rsidRPr="001807CF">
              <w:rPr>
                <w:sz w:val="18"/>
                <w:szCs w:val="18"/>
              </w:rPr>
              <w:t xml:space="preserve"> </w:t>
            </w:r>
            <w:proofErr w:type="spellStart"/>
            <w:r w:rsidRPr="001807CF">
              <w:rPr>
                <w:sz w:val="18"/>
                <w:szCs w:val="18"/>
              </w:rPr>
              <w:t>налогобложения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80296,9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114924,0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111336,4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-3587,6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96,9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31039,5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15,3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138,7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-90,4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-190,4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-90,4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-3276,4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-2,8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Патентная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4845,5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5395,5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6162,5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767,0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114,2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1317,0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       0,84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127,2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40963,1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41001,2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32183,8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-8817,4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78,5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-8779,3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4,4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78,6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5955,4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7015,4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-339,4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95,4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1060,0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117,8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#ДЕЛ/0!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Неналоговые доходы 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108575,1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137264,6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CF">
              <w:rPr>
                <w:b/>
                <w:bCs/>
                <w:sz w:val="18"/>
                <w:szCs w:val="18"/>
              </w:rPr>
              <w:t>115494,2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-23922,9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84,1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6919,1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15,8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106,4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Арендная плата за землю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62136,7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82201,4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60951,0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-21250,4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74,1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-1185,7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8,3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98,1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11705,4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15883,7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12165,2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-3718,5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76,6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459,8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1,7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103,9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-2,5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#ДЕЛ/0!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4D0224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Доходы от</w:t>
            </w:r>
            <w:r w:rsidR="00C747A6" w:rsidRPr="00C747A6">
              <w:rPr>
                <w:sz w:val="18"/>
                <w:szCs w:val="18"/>
              </w:rPr>
              <w:t xml:space="preserve"> перечислен</w:t>
            </w:r>
            <w:r w:rsidR="00C747A6">
              <w:rPr>
                <w:sz w:val="18"/>
                <w:szCs w:val="18"/>
              </w:rPr>
              <w:t xml:space="preserve">ия части прибыли </w:t>
            </w:r>
            <w:r w:rsidRPr="001807CF">
              <w:rPr>
                <w:sz w:val="18"/>
                <w:szCs w:val="18"/>
              </w:rPr>
              <w:t xml:space="preserve"> </w:t>
            </w:r>
            <w:proofErr w:type="spellStart"/>
            <w:r w:rsidRPr="001807CF">
              <w:rPr>
                <w:sz w:val="18"/>
                <w:szCs w:val="18"/>
              </w:rPr>
              <w:t>муницип</w:t>
            </w:r>
            <w:proofErr w:type="gramStart"/>
            <w:r w:rsidRPr="001807CF">
              <w:rPr>
                <w:sz w:val="18"/>
                <w:szCs w:val="18"/>
              </w:rPr>
              <w:t>.у</w:t>
            </w:r>
            <w:proofErr w:type="gramEnd"/>
            <w:r w:rsidRPr="001807CF">
              <w:rPr>
                <w:sz w:val="18"/>
                <w:szCs w:val="18"/>
              </w:rPr>
              <w:t>нитарных</w:t>
            </w:r>
            <w:proofErr w:type="spellEnd"/>
            <w:r w:rsidRPr="001807CF">
              <w:rPr>
                <w:sz w:val="18"/>
                <w:szCs w:val="18"/>
              </w:rPr>
              <w:t xml:space="preserve"> </w:t>
            </w:r>
            <w:proofErr w:type="spellStart"/>
            <w:r w:rsidRPr="001807CF">
              <w:rPr>
                <w:sz w:val="18"/>
                <w:szCs w:val="18"/>
              </w:rPr>
              <w:t>предпр-й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635,0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12800,0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640,0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Прочие доходы от использования </w:t>
            </w:r>
            <w:proofErr w:type="spellStart"/>
            <w:r w:rsidRPr="001807CF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8041,2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10468,7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7592,2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-2876,5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72,5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-449,0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94,4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Плата за негативное </w:t>
            </w:r>
            <w:proofErr w:type="spellStart"/>
            <w:r w:rsidRPr="001807CF">
              <w:rPr>
                <w:sz w:val="18"/>
                <w:szCs w:val="18"/>
              </w:rPr>
              <w:t>возд</w:t>
            </w:r>
            <w:proofErr w:type="gramStart"/>
            <w:r w:rsidRPr="001807CF">
              <w:rPr>
                <w:sz w:val="18"/>
                <w:szCs w:val="18"/>
              </w:rPr>
              <w:t>.н</w:t>
            </w:r>
            <w:proofErr w:type="gramEnd"/>
            <w:r w:rsidRPr="001807CF">
              <w:rPr>
                <w:sz w:val="18"/>
                <w:szCs w:val="18"/>
              </w:rPr>
              <w:t>а</w:t>
            </w:r>
            <w:proofErr w:type="spellEnd"/>
            <w:r w:rsidRPr="001807CF">
              <w:rPr>
                <w:sz w:val="18"/>
                <w:szCs w:val="18"/>
              </w:rPr>
              <w:t xml:space="preserve"> </w:t>
            </w:r>
            <w:proofErr w:type="spellStart"/>
            <w:r w:rsidRPr="001807CF">
              <w:rPr>
                <w:sz w:val="18"/>
                <w:szCs w:val="18"/>
              </w:rPr>
              <w:t>окр.среду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3500,6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6476,1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6561,8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85,7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101,3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3061,2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187,4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1715,0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1635,7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1054,7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-581,0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64,5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-660,3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61,5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Доходы от реализации </w:t>
            </w:r>
            <w:proofErr w:type="spellStart"/>
            <w:r w:rsidRPr="001807CF">
              <w:rPr>
                <w:sz w:val="18"/>
                <w:szCs w:val="18"/>
              </w:rPr>
              <w:t>муницип</w:t>
            </w:r>
            <w:proofErr w:type="gramStart"/>
            <w:r w:rsidRPr="001807CF">
              <w:rPr>
                <w:sz w:val="18"/>
                <w:szCs w:val="18"/>
              </w:rPr>
              <w:t>.и</w:t>
            </w:r>
            <w:proofErr w:type="gramEnd"/>
            <w:r w:rsidRPr="001807CF">
              <w:rPr>
                <w:sz w:val="18"/>
                <w:szCs w:val="18"/>
              </w:rPr>
              <w:t>мущ-ва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10743,2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13633,9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12470,2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-1163,7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91,5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1727,0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1,7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116,1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5303,9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3631,5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8876,2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5244,7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244,4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3572,3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167,4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1527,0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1527,0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#ДЕЛ/0!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1527,0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5398,5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3276,1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3657,8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381,7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111,7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-1740,7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67,8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-44,9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10,3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-24,9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17,1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2E2E2C" w:rsidRDefault="00255A46" w:rsidP="00140DDD">
            <w:pPr>
              <w:jc w:val="center"/>
              <w:rPr>
                <w:bCs/>
                <w:sz w:val="18"/>
                <w:szCs w:val="18"/>
              </w:rPr>
            </w:pPr>
            <w:r w:rsidRPr="002E2E2C">
              <w:rPr>
                <w:bCs/>
                <w:sz w:val="18"/>
                <w:szCs w:val="18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-7,6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-1166,5</w:t>
            </w:r>
          </w:p>
        </w:tc>
      </w:tr>
      <w:tr w:rsidR="00255A46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648306,7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912420,1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CF">
              <w:rPr>
                <w:b/>
                <w:bCs/>
                <w:sz w:val="18"/>
                <w:szCs w:val="18"/>
              </w:rPr>
              <w:t>730012,7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-182407,4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81706,0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46" w:rsidRPr="001807CF" w:rsidRDefault="00255A46" w:rsidP="00140DDD">
            <w:pPr>
              <w:jc w:val="center"/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112,6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1065515,3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1726652,1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bCs/>
                <w:sz w:val="18"/>
                <w:szCs w:val="18"/>
              </w:rPr>
            </w:pPr>
            <w:r w:rsidRPr="00533111">
              <w:rPr>
                <w:b/>
                <w:bCs/>
                <w:sz w:val="18"/>
                <w:szCs w:val="18"/>
              </w:rPr>
              <w:t>1050498,3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-676153,8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60,8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-15017,0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98,6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 xml:space="preserve">Безвозмездные поступления от </w:t>
            </w:r>
            <w:r w:rsidRPr="001807CF">
              <w:rPr>
                <w:b/>
                <w:sz w:val="18"/>
                <w:szCs w:val="18"/>
              </w:rPr>
              <w:lastRenderedPageBreak/>
              <w:t>бюджетов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lastRenderedPageBreak/>
              <w:t>1079161,6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1726652,1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bCs/>
                <w:sz w:val="18"/>
                <w:szCs w:val="18"/>
              </w:rPr>
            </w:pPr>
            <w:r w:rsidRPr="00533111">
              <w:rPr>
                <w:b/>
                <w:bCs/>
                <w:sz w:val="18"/>
                <w:szCs w:val="18"/>
              </w:rPr>
              <w:t>1051079,6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-676153,8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60,9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-28082,0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97,4</w:t>
            </w:r>
          </w:p>
        </w:tc>
      </w:tr>
      <w:tr w:rsidR="0022391D" w:rsidRPr="001807CF" w:rsidTr="00916101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149218,4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156757,4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bCs/>
                <w:sz w:val="18"/>
                <w:szCs w:val="18"/>
              </w:rPr>
            </w:pPr>
            <w:r w:rsidRPr="00CE0A57">
              <w:rPr>
                <w:bCs/>
                <w:sz w:val="18"/>
                <w:szCs w:val="18"/>
              </w:rPr>
              <w:t>141152,7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-15604,7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90,0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-8065,7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94,6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270848,1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722790,4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bCs/>
                <w:sz w:val="18"/>
                <w:szCs w:val="18"/>
              </w:rPr>
            </w:pPr>
            <w:r w:rsidRPr="00CE0A57">
              <w:rPr>
                <w:bCs/>
                <w:sz w:val="18"/>
                <w:szCs w:val="18"/>
              </w:rPr>
              <w:t>261201,8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-461588,6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36,1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-9646,3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96,4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629920,4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846557,0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bCs/>
                <w:sz w:val="18"/>
                <w:szCs w:val="18"/>
              </w:rPr>
            </w:pPr>
            <w:r w:rsidRPr="00CE0A57">
              <w:rPr>
                <w:bCs/>
                <w:sz w:val="18"/>
                <w:szCs w:val="18"/>
              </w:rPr>
              <w:t>648177,7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-198379,2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76,6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18257,3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102,9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29174,7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547,3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bCs/>
                <w:sz w:val="18"/>
                <w:szCs w:val="18"/>
              </w:rPr>
            </w:pPr>
            <w:r w:rsidRPr="00CE0A57">
              <w:rPr>
                <w:bCs/>
                <w:sz w:val="18"/>
                <w:szCs w:val="18"/>
              </w:rPr>
              <w:t>547,3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-28627,4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1,9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bCs/>
                <w:sz w:val="18"/>
                <w:szCs w:val="18"/>
              </w:rPr>
            </w:pPr>
            <w:r w:rsidRPr="00CE0A57">
              <w:rPr>
                <w:bCs/>
                <w:sz w:val="18"/>
                <w:szCs w:val="1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4000,0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2400,0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250,0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 xml:space="preserve">Доходы </w:t>
            </w:r>
            <w:proofErr w:type="spellStart"/>
            <w:r w:rsidRPr="001807CF">
              <w:rPr>
                <w:sz w:val="18"/>
                <w:szCs w:val="18"/>
              </w:rPr>
              <w:t>б-тов</w:t>
            </w:r>
            <w:proofErr w:type="spellEnd"/>
            <w:r w:rsidRPr="001807CF">
              <w:rPr>
                <w:sz w:val="18"/>
                <w:szCs w:val="18"/>
              </w:rPr>
              <w:t xml:space="preserve"> поселений от возврата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sz w:val="18"/>
                <w:szCs w:val="18"/>
              </w:rPr>
            </w:pPr>
            <w:r w:rsidRPr="001807CF">
              <w:rPr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-15246,3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bCs/>
                <w:sz w:val="18"/>
                <w:szCs w:val="18"/>
              </w:rPr>
            </w:pPr>
            <w:r w:rsidRPr="00CE0A57">
              <w:rPr>
                <w:bCs/>
                <w:sz w:val="18"/>
                <w:szCs w:val="18"/>
              </w:rPr>
              <w:t>-4581,3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-4581,3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10665,0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CE0A57" w:rsidRDefault="0022391D" w:rsidP="00ED0351">
            <w:pPr>
              <w:jc w:val="center"/>
              <w:rPr>
                <w:sz w:val="18"/>
                <w:szCs w:val="18"/>
              </w:rPr>
            </w:pPr>
            <w:r w:rsidRPr="00CE0A57">
              <w:rPr>
                <w:sz w:val="18"/>
                <w:szCs w:val="18"/>
              </w:rPr>
              <w:t>30,0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b/>
                <w:sz w:val="18"/>
                <w:szCs w:val="18"/>
              </w:rPr>
            </w:pPr>
            <w:proofErr w:type="gramStart"/>
            <w:r w:rsidRPr="001807CF">
              <w:rPr>
                <w:b/>
                <w:sz w:val="18"/>
                <w:szCs w:val="18"/>
              </w:rPr>
              <w:t>В</w:t>
            </w:r>
            <w:proofErr w:type="gramEnd"/>
            <w:r w:rsidRPr="001807CF">
              <w:rPr>
                <w:b/>
                <w:sz w:val="18"/>
                <w:szCs w:val="18"/>
              </w:rPr>
              <w:t xml:space="preserve"> С Е Г О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1713822,0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2639072,2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bCs/>
                <w:sz w:val="18"/>
                <w:szCs w:val="18"/>
              </w:rPr>
            </w:pPr>
            <w:r w:rsidRPr="00533111">
              <w:rPr>
                <w:b/>
                <w:bCs/>
                <w:sz w:val="18"/>
                <w:szCs w:val="18"/>
              </w:rPr>
              <w:t>1780510,9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-858561,2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67,5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66688,9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103,9</w:t>
            </w:r>
          </w:p>
        </w:tc>
      </w:tr>
      <w:tr w:rsidR="0022391D" w:rsidRPr="001807CF" w:rsidTr="00255A46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1807CF" w:rsidRDefault="0022391D" w:rsidP="00140DDD">
            <w:pPr>
              <w:rPr>
                <w:b/>
                <w:sz w:val="18"/>
                <w:szCs w:val="18"/>
              </w:rPr>
            </w:pPr>
            <w:r w:rsidRPr="001807CF">
              <w:rPr>
                <w:b/>
                <w:sz w:val="18"/>
                <w:szCs w:val="18"/>
              </w:rPr>
              <w:t>Без учета возврата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1729068,3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2639072,2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bCs/>
                <w:sz w:val="18"/>
                <w:szCs w:val="18"/>
              </w:rPr>
            </w:pPr>
            <w:r w:rsidRPr="00533111">
              <w:rPr>
                <w:b/>
                <w:bCs/>
                <w:sz w:val="18"/>
                <w:szCs w:val="18"/>
              </w:rPr>
              <w:t>1785092,2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-853979,9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67,6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56023,9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1D" w:rsidRPr="00533111" w:rsidRDefault="0022391D" w:rsidP="00ED0351">
            <w:pPr>
              <w:jc w:val="center"/>
              <w:rPr>
                <w:b/>
                <w:sz w:val="18"/>
                <w:szCs w:val="18"/>
              </w:rPr>
            </w:pPr>
            <w:r w:rsidRPr="00533111">
              <w:rPr>
                <w:b/>
                <w:sz w:val="18"/>
                <w:szCs w:val="18"/>
              </w:rPr>
              <w:t>103,2</w:t>
            </w:r>
          </w:p>
        </w:tc>
      </w:tr>
    </w:tbl>
    <w:p w:rsidR="00255A46" w:rsidRPr="00200F21" w:rsidRDefault="00255A46" w:rsidP="00255A46">
      <w:pPr>
        <w:spacing w:after="200" w:line="276" w:lineRule="auto"/>
        <w:rPr>
          <w:bCs/>
          <w:sz w:val="22"/>
          <w:szCs w:val="16"/>
        </w:rPr>
      </w:pPr>
    </w:p>
    <w:p w:rsidR="00255A46" w:rsidRDefault="00255A46">
      <w:pPr>
        <w:spacing w:after="200" w:line="276" w:lineRule="auto"/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:rsidR="005A5AC5" w:rsidRPr="0054533F" w:rsidRDefault="005A5AC5" w:rsidP="005A5AC5">
      <w:pPr>
        <w:rPr>
          <w:highlight w:val="yellow"/>
          <w:lang w:val="en-US"/>
        </w:rPr>
      </w:pPr>
    </w:p>
    <w:p w:rsidR="005A5AC5" w:rsidRPr="0054533F" w:rsidRDefault="005A5AC5" w:rsidP="005A5AC5">
      <w:pPr>
        <w:rPr>
          <w:highlight w:val="yellow"/>
        </w:rPr>
      </w:pPr>
    </w:p>
    <w:p w:rsidR="007C7B5D" w:rsidRDefault="007C7B5D" w:rsidP="000D3032"/>
    <w:p w:rsidR="00255A46" w:rsidRPr="001C27FE" w:rsidRDefault="00255A46" w:rsidP="000D3032"/>
    <w:sectPr w:rsidR="00255A46" w:rsidRPr="001C27FE" w:rsidSect="005A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FE" w:rsidRDefault="00C42FFE" w:rsidP="00C86CD4">
      <w:r>
        <w:separator/>
      </w:r>
    </w:p>
  </w:endnote>
  <w:endnote w:type="continuationSeparator" w:id="0">
    <w:p w:rsidR="00C42FFE" w:rsidRDefault="00C42FFE" w:rsidP="00C8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FE" w:rsidRDefault="00C42FFE" w:rsidP="008E58C7">
    <w:pPr>
      <w:pStyle w:val="ad"/>
      <w:jc w:val="right"/>
    </w:pPr>
    <w:r>
      <w:tab/>
      <w:t xml:space="preserve">- </w:t>
    </w:r>
    <w:fldSimple w:instr=" PAGE ">
      <w:r w:rsidR="00365FC5">
        <w:rPr>
          <w:noProof/>
        </w:rPr>
        <w:t>40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FE" w:rsidRDefault="00C42FFE" w:rsidP="00C86CD4">
      <w:r>
        <w:separator/>
      </w:r>
    </w:p>
  </w:footnote>
  <w:footnote w:type="continuationSeparator" w:id="0">
    <w:p w:rsidR="00C42FFE" w:rsidRDefault="00C42FFE" w:rsidP="00C86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FB2"/>
    <w:multiLevelType w:val="hybridMultilevel"/>
    <w:tmpl w:val="D756AD28"/>
    <w:lvl w:ilvl="0" w:tplc="756C15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312BA0"/>
    <w:multiLevelType w:val="hybridMultilevel"/>
    <w:tmpl w:val="A87C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5A1DA8"/>
    <w:multiLevelType w:val="hybridMultilevel"/>
    <w:tmpl w:val="11624CB4"/>
    <w:lvl w:ilvl="0" w:tplc="2DF45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59FC"/>
    <w:multiLevelType w:val="hybridMultilevel"/>
    <w:tmpl w:val="000AB970"/>
    <w:lvl w:ilvl="0" w:tplc="B2DE720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89C58C7"/>
    <w:multiLevelType w:val="hybridMultilevel"/>
    <w:tmpl w:val="3AC89084"/>
    <w:lvl w:ilvl="0" w:tplc="B4A0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8F2E7D"/>
    <w:multiLevelType w:val="hybridMultilevel"/>
    <w:tmpl w:val="CEA4F760"/>
    <w:lvl w:ilvl="0" w:tplc="46AA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735D2"/>
    <w:multiLevelType w:val="hybridMultilevel"/>
    <w:tmpl w:val="07220900"/>
    <w:lvl w:ilvl="0" w:tplc="46AA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9123D"/>
    <w:multiLevelType w:val="hybridMultilevel"/>
    <w:tmpl w:val="E6780F2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A4111A"/>
    <w:multiLevelType w:val="hybridMultilevel"/>
    <w:tmpl w:val="76C4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80999"/>
    <w:multiLevelType w:val="hybridMultilevel"/>
    <w:tmpl w:val="DA8E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A94375"/>
    <w:multiLevelType w:val="hybridMultilevel"/>
    <w:tmpl w:val="4E407B80"/>
    <w:lvl w:ilvl="0" w:tplc="46AA51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AF76552"/>
    <w:multiLevelType w:val="hybridMultilevel"/>
    <w:tmpl w:val="A228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57826"/>
    <w:multiLevelType w:val="hybridMultilevel"/>
    <w:tmpl w:val="5D144FFA"/>
    <w:lvl w:ilvl="0" w:tplc="46AA5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95343D"/>
    <w:multiLevelType w:val="hybridMultilevel"/>
    <w:tmpl w:val="8B4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5"/>
  </w:num>
  <w:num w:numId="25">
    <w:abstractNumId w:val="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8C7"/>
    <w:rsid w:val="00000870"/>
    <w:rsid w:val="000025C4"/>
    <w:rsid w:val="00010587"/>
    <w:rsid w:val="00015821"/>
    <w:rsid w:val="00075BA6"/>
    <w:rsid w:val="00092221"/>
    <w:rsid w:val="00097EF7"/>
    <w:rsid w:val="000A085E"/>
    <w:rsid w:val="000C5606"/>
    <w:rsid w:val="000D001B"/>
    <w:rsid w:val="000D2596"/>
    <w:rsid w:val="000D3032"/>
    <w:rsid w:val="000D3E5F"/>
    <w:rsid w:val="000D7BB5"/>
    <w:rsid w:val="000F172C"/>
    <w:rsid w:val="000F3C08"/>
    <w:rsid w:val="000F6500"/>
    <w:rsid w:val="00100AAB"/>
    <w:rsid w:val="00107469"/>
    <w:rsid w:val="00116B0F"/>
    <w:rsid w:val="00116D77"/>
    <w:rsid w:val="001179DA"/>
    <w:rsid w:val="00117A9C"/>
    <w:rsid w:val="001205FB"/>
    <w:rsid w:val="001238F9"/>
    <w:rsid w:val="00140DDD"/>
    <w:rsid w:val="00145740"/>
    <w:rsid w:val="00160682"/>
    <w:rsid w:val="0016361C"/>
    <w:rsid w:val="00170764"/>
    <w:rsid w:val="00181D1B"/>
    <w:rsid w:val="00190230"/>
    <w:rsid w:val="00191C75"/>
    <w:rsid w:val="00195E79"/>
    <w:rsid w:val="001A1443"/>
    <w:rsid w:val="001C27FE"/>
    <w:rsid w:val="001F3706"/>
    <w:rsid w:val="001F4B4E"/>
    <w:rsid w:val="001F5C8C"/>
    <w:rsid w:val="00205EF5"/>
    <w:rsid w:val="00207321"/>
    <w:rsid w:val="00207CD5"/>
    <w:rsid w:val="00215FC3"/>
    <w:rsid w:val="002176B5"/>
    <w:rsid w:val="002204C4"/>
    <w:rsid w:val="0022391D"/>
    <w:rsid w:val="00224BD9"/>
    <w:rsid w:val="0022589B"/>
    <w:rsid w:val="00255A46"/>
    <w:rsid w:val="00266DAD"/>
    <w:rsid w:val="00271398"/>
    <w:rsid w:val="002B00D3"/>
    <w:rsid w:val="002B2A05"/>
    <w:rsid w:val="002B35E4"/>
    <w:rsid w:val="002C221D"/>
    <w:rsid w:val="002D72D4"/>
    <w:rsid w:val="002E1808"/>
    <w:rsid w:val="002E1BBA"/>
    <w:rsid w:val="002E3FA9"/>
    <w:rsid w:val="002E5A59"/>
    <w:rsid w:val="003105CA"/>
    <w:rsid w:val="0031418F"/>
    <w:rsid w:val="00325813"/>
    <w:rsid w:val="00327E34"/>
    <w:rsid w:val="00336F10"/>
    <w:rsid w:val="00346BA8"/>
    <w:rsid w:val="00351767"/>
    <w:rsid w:val="00365FC5"/>
    <w:rsid w:val="003662DC"/>
    <w:rsid w:val="00372D76"/>
    <w:rsid w:val="00375B9C"/>
    <w:rsid w:val="003776A4"/>
    <w:rsid w:val="0039316D"/>
    <w:rsid w:val="003B6E98"/>
    <w:rsid w:val="003B76AF"/>
    <w:rsid w:val="003D0446"/>
    <w:rsid w:val="003F00DE"/>
    <w:rsid w:val="003F10CF"/>
    <w:rsid w:val="003F3ABA"/>
    <w:rsid w:val="003F5DC0"/>
    <w:rsid w:val="00404045"/>
    <w:rsid w:val="00404103"/>
    <w:rsid w:val="00405174"/>
    <w:rsid w:val="00415F7E"/>
    <w:rsid w:val="004160CF"/>
    <w:rsid w:val="00433788"/>
    <w:rsid w:val="004362A7"/>
    <w:rsid w:val="0045048D"/>
    <w:rsid w:val="004545A9"/>
    <w:rsid w:val="00462C8F"/>
    <w:rsid w:val="00472AF8"/>
    <w:rsid w:val="00472BBF"/>
    <w:rsid w:val="00482921"/>
    <w:rsid w:val="00483E33"/>
    <w:rsid w:val="0049142B"/>
    <w:rsid w:val="0049215C"/>
    <w:rsid w:val="00495DAA"/>
    <w:rsid w:val="004B16DE"/>
    <w:rsid w:val="004B1B42"/>
    <w:rsid w:val="004B2793"/>
    <w:rsid w:val="004B2880"/>
    <w:rsid w:val="004B5CE7"/>
    <w:rsid w:val="004C437F"/>
    <w:rsid w:val="004D0224"/>
    <w:rsid w:val="004D2204"/>
    <w:rsid w:val="004E6C28"/>
    <w:rsid w:val="004F2B7C"/>
    <w:rsid w:val="004F4361"/>
    <w:rsid w:val="0050632A"/>
    <w:rsid w:val="005214AF"/>
    <w:rsid w:val="00522294"/>
    <w:rsid w:val="00523F87"/>
    <w:rsid w:val="00526786"/>
    <w:rsid w:val="00526FDE"/>
    <w:rsid w:val="00527B68"/>
    <w:rsid w:val="00534E59"/>
    <w:rsid w:val="00537A42"/>
    <w:rsid w:val="0054224B"/>
    <w:rsid w:val="00542793"/>
    <w:rsid w:val="00553676"/>
    <w:rsid w:val="00554D0C"/>
    <w:rsid w:val="005578C3"/>
    <w:rsid w:val="005613A3"/>
    <w:rsid w:val="00570CAE"/>
    <w:rsid w:val="0057506B"/>
    <w:rsid w:val="005834AD"/>
    <w:rsid w:val="00587006"/>
    <w:rsid w:val="00593CE9"/>
    <w:rsid w:val="005A12CE"/>
    <w:rsid w:val="005A5AC5"/>
    <w:rsid w:val="005B4A24"/>
    <w:rsid w:val="005B77E5"/>
    <w:rsid w:val="005C1EB9"/>
    <w:rsid w:val="005F362C"/>
    <w:rsid w:val="00604BD9"/>
    <w:rsid w:val="00610E4D"/>
    <w:rsid w:val="006206B0"/>
    <w:rsid w:val="00634695"/>
    <w:rsid w:val="00657338"/>
    <w:rsid w:val="006759DB"/>
    <w:rsid w:val="0068399E"/>
    <w:rsid w:val="00685FA9"/>
    <w:rsid w:val="00692B32"/>
    <w:rsid w:val="006B7B8E"/>
    <w:rsid w:val="006D0A85"/>
    <w:rsid w:val="006D268A"/>
    <w:rsid w:val="006E160F"/>
    <w:rsid w:val="006E4AF3"/>
    <w:rsid w:val="006E6D51"/>
    <w:rsid w:val="006E7C43"/>
    <w:rsid w:val="006F3862"/>
    <w:rsid w:val="006F3C32"/>
    <w:rsid w:val="007153F4"/>
    <w:rsid w:val="00726F3A"/>
    <w:rsid w:val="00742D45"/>
    <w:rsid w:val="00750CBD"/>
    <w:rsid w:val="00751B90"/>
    <w:rsid w:val="0075261F"/>
    <w:rsid w:val="00785208"/>
    <w:rsid w:val="00785A8A"/>
    <w:rsid w:val="007963F0"/>
    <w:rsid w:val="0079729B"/>
    <w:rsid w:val="007B3C3A"/>
    <w:rsid w:val="007B5855"/>
    <w:rsid w:val="007B7DDC"/>
    <w:rsid w:val="007C1330"/>
    <w:rsid w:val="007C2641"/>
    <w:rsid w:val="007C6EC5"/>
    <w:rsid w:val="007C7B5D"/>
    <w:rsid w:val="007F6F0A"/>
    <w:rsid w:val="007F7150"/>
    <w:rsid w:val="007F7DBB"/>
    <w:rsid w:val="0080222F"/>
    <w:rsid w:val="008056A5"/>
    <w:rsid w:val="00816003"/>
    <w:rsid w:val="0081763A"/>
    <w:rsid w:val="00821171"/>
    <w:rsid w:val="00827566"/>
    <w:rsid w:val="00833127"/>
    <w:rsid w:val="00836B39"/>
    <w:rsid w:val="00874244"/>
    <w:rsid w:val="00874E78"/>
    <w:rsid w:val="008A656E"/>
    <w:rsid w:val="008A6763"/>
    <w:rsid w:val="008C350A"/>
    <w:rsid w:val="008D7E5C"/>
    <w:rsid w:val="008E36BD"/>
    <w:rsid w:val="008E58C7"/>
    <w:rsid w:val="008E6D98"/>
    <w:rsid w:val="009018F9"/>
    <w:rsid w:val="0090699C"/>
    <w:rsid w:val="00913DFC"/>
    <w:rsid w:val="00933679"/>
    <w:rsid w:val="00934FC0"/>
    <w:rsid w:val="00936992"/>
    <w:rsid w:val="00945B44"/>
    <w:rsid w:val="009479A2"/>
    <w:rsid w:val="00954C09"/>
    <w:rsid w:val="0095570E"/>
    <w:rsid w:val="00967A14"/>
    <w:rsid w:val="00974514"/>
    <w:rsid w:val="0097724F"/>
    <w:rsid w:val="00980978"/>
    <w:rsid w:val="009828EE"/>
    <w:rsid w:val="00990646"/>
    <w:rsid w:val="009930E5"/>
    <w:rsid w:val="00994737"/>
    <w:rsid w:val="00995CB5"/>
    <w:rsid w:val="00996C90"/>
    <w:rsid w:val="009A2CDC"/>
    <w:rsid w:val="009C4028"/>
    <w:rsid w:val="009C73B0"/>
    <w:rsid w:val="009C7E69"/>
    <w:rsid w:val="009D2F2C"/>
    <w:rsid w:val="009E0BC6"/>
    <w:rsid w:val="009E225F"/>
    <w:rsid w:val="009E30E8"/>
    <w:rsid w:val="009F208C"/>
    <w:rsid w:val="00A01814"/>
    <w:rsid w:val="00A10CDC"/>
    <w:rsid w:val="00A16012"/>
    <w:rsid w:val="00A17167"/>
    <w:rsid w:val="00A31DBC"/>
    <w:rsid w:val="00A335EC"/>
    <w:rsid w:val="00A37114"/>
    <w:rsid w:val="00A433A2"/>
    <w:rsid w:val="00A464CC"/>
    <w:rsid w:val="00A50A53"/>
    <w:rsid w:val="00A51FDC"/>
    <w:rsid w:val="00A82DD4"/>
    <w:rsid w:val="00A84128"/>
    <w:rsid w:val="00A955DB"/>
    <w:rsid w:val="00AA022C"/>
    <w:rsid w:val="00AA0A58"/>
    <w:rsid w:val="00AA1634"/>
    <w:rsid w:val="00AB7353"/>
    <w:rsid w:val="00AC4061"/>
    <w:rsid w:val="00AC4B62"/>
    <w:rsid w:val="00AC6B18"/>
    <w:rsid w:val="00AC79FE"/>
    <w:rsid w:val="00AD1604"/>
    <w:rsid w:val="00AD34CE"/>
    <w:rsid w:val="00AD4E69"/>
    <w:rsid w:val="00AF5887"/>
    <w:rsid w:val="00B04564"/>
    <w:rsid w:val="00B07DEF"/>
    <w:rsid w:val="00B160FA"/>
    <w:rsid w:val="00B270A2"/>
    <w:rsid w:val="00B409FE"/>
    <w:rsid w:val="00B42823"/>
    <w:rsid w:val="00B43622"/>
    <w:rsid w:val="00B472CB"/>
    <w:rsid w:val="00B518E5"/>
    <w:rsid w:val="00B570C8"/>
    <w:rsid w:val="00B60C14"/>
    <w:rsid w:val="00B641F8"/>
    <w:rsid w:val="00B70D7F"/>
    <w:rsid w:val="00B75846"/>
    <w:rsid w:val="00B84DE9"/>
    <w:rsid w:val="00B91B5A"/>
    <w:rsid w:val="00B94705"/>
    <w:rsid w:val="00BA0796"/>
    <w:rsid w:val="00BA19AC"/>
    <w:rsid w:val="00BA6B3E"/>
    <w:rsid w:val="00BA6FC5"/>
    <w:rsid w:val="00BB0C91"/>
    <w:rsid w:val="00BC4857"/>
    <w:rsid w:val="00BC7B83"/>
    <w:rsid w:val="00BD23C9"/>
    <w:rsid w:val="00BE3735"/>
    <w:rsid w:val="00BE4E30"/>
    <w:rsid w:val="00BF2D9F"/>
    <w:rsid w:val="00BF46B0"/>
    <w:rsid w:val="00C029EB"/>
    <w:rsid w:val="00C06520"/>
    <w:rsid w:val="00C12A92"/>
    <w:rsid w:val="00C134BA"/>
    <w:rsid w:val="00C218FD"/>
    <w:rsid w:val="00C4121E"/>
    <w:rsid w:val="00C42FFE"/>
    <w:rsid w:val="00C44925"/>
    <w:rsid w:val="00C4720C"/>
    <w:rsid w:val="00C50C80"/>
    <w:rsid w:val="00C51055"/>
    <w:rsid w:val="00C575A9"/>
    <w:rsid w:val="00C670D9"/>
    <w:rsid w:val="00C747A6"/>
    <w:rsid w:val="00C7490B"/>
    <w:rsid w:val="00C75360"/>
    <w:rsid w:val="00C76BE2"/>
    <w:rsid w:val="00C82EF3"/>
    <w:rsid w:val="00C86CD4"/>
    <w:rsid w:val="00CA378C"/>
    <w:rsid w:val="00CB64A9"/>
    <w:rsid w:val="00CC0A2F"/>
    <w:rsid w:val="00CC2B44"/>
    <w:rsid w:val="00CD60AA"/>
    <w:rsid w:val="00CD7960"/>
    <w:rsid w:val="00CE0B9D"/>
    <w:rsid w:val="00D06729"/>
    <w:rsid w:val="00D06B0E"/>
    <w:rsid w:val="00D072E7"/>
    <w:rsid w:val="00D0745A"/>
    <w:rsid w:val="00D07C87"/>
    <w:rsid w:val="00D14177"/>
    <w:rsid w:val="00D14685"/>
    <w:rsid w:val="00D2243B"/>
    <w:rsid w:val="00D23D92"/>
    <w:rsid w:val="00D243A5"/>
    <w:rsid w:val="00D24428"/>
    <w:rsid w:val="00D30293"/>
    <w:rsid w:val="00D34395"/>
    <w:rsid w:val="00D63361"/>
    <w:rsid w:val="00D75145"/>
    <w:rsid w:val="00D879F8"/>
    <w:rsid w:val="00D975CA"/>
    <w:rsid w:val="00DB45F0"/>
    <w:rsid w:val="00DB497A"/>
    <w:rsid w:val="00DC377C"/>
    <w:rsid w:val="00DE5816"/>
    <w:rsid w:val="00DE6538"/>
    <w:rsid w:val="00DE7C34"/>
    <w:rsid w:val="00DF1B06"/>
    <w:rsid w:val="00DF1DE7"/>
    <w:rsid w:val="00DF2864"/>
    <w:rsid w:val="00DF67C9"/>
    <w:rsid w:val="00E0256D"/>
    <w:rsid w:val="00E06541"/>
    <w:rsid w:val="00E07E14"/>
    <w:rsid w:val="00E248AE"/>
    <w:rsid w:val="00E27FC8"/>
    <w:rsid w:val="00E32DDF"/>
    <w:rsid w:val="00E37684"/>
    <w:rsid w:val="00E413A8"/>
    <w:rsid w:val="00E434E8"/>
    <w:rsid w:val="00E47571"/>
    <w:rsid w:val="00E64CBD"/>
    <w:rsid w:val="00E70FD7"/>
    <w:rsid w:val="00E735F1"/>
    <w:rsid w:val="00E93EC3"/>
    <w:rsid w:val="00EA14DF"/>
    <w:rsid w:val="00EA2577"/>
    <w:rsid w:val="00EA4B54"/>
    <w:rsid w:val="00EB5ABE"/>
    <w:rsid w:val="00EC1393"/>
    <w:rsid w:val="00EC54C6"/>
    <w:rsid w:val="00ED3413"/>
    <w:rsid w:val="00EE1206"/>
    <w:rsid w:val="00EE2034"/>
    <w:rsid w:val="00EE7AA9"/>
    <w:rsid w:val="00F0342C"/>
    <w:rsid w:val="00F12BE7"/>
    <w:rsid w:val="00F24979"/>
    <w:rsid w:val="00F265BA"/>
    <w:rsid w:val="00F358F7"/>
    <w:rsid w:val="00F41C01"/>
    <w:rsid w:val="00F47A18"/>
    <w:rsid w:val="00F527A4"/>
    <w:rsid w:val="00F56BCD"/>
    <w:rsid w:val="00F610CB"/>
    <w:rsid w:val="00F62A43"/>
    <w:rsid w:val="00F6535B"/>
    <w:rsid w:val="00F662C6"/>
    <w:rsid w:val="00F66387"/>
    <w:rsid w:val="00F7465C"/>
    <w:rsid w:val="00F770CC"/>
    <w:rsid w:val="00F907F9"/>
    <w:rsid w:val="00F90859"/>
    <w:rsid w:val="00F91F2B"/>
    <w:rsid w:val="00FA0EB7"/>
    <w:rsid w:val="00FA6C52"/>
    <w:rsid w:val="00FB1AD8"/>
    <w:rsid w:val="00FB4831"/>
    <w:rsid w:val="00FC19D7"/>
    <w:rsid w:val="00FC667A"/>
    <w:rsid w:val="00FD2430"/>
    <w:rsid w:val="00FE09DA"/>
    <w:rsid w:val="00FE4C92"/>
    <w:rsid w:val="00FE75B6"/>
    <w:rsid w:val="00FF1B2A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58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8C7"/>
    <w:pPr>
      <w:spacing w:after="120"/>
    </w:pPr>
  </w:style>
  <w:style w:type="character" w:customStyle="1" w:styleId="a4">
    <w:name w:val="Основной текст Знак"/>
    <w:basedOn w:val="a0"/>
    <w:link w:val="a3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E58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E58C7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E58C7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8E58C7"/>
    <w:rPr>
      <w:rFonts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58C7"/>
    <w:pPr>
      <w:shd w:val="clear" w:color="auto" w:fill="FFFFFF"/>
      <w:spacing w:after="240" w:line="278" w:lineRule="exact"/>
      <w:jc w:val="right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a7">
    <w:name w:val="Знак"/>
    <w:basedOn w:val="a"/>
    <w:rsid w:val="008E58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8E58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E58C7"/>
    <w:pPr>
      <w:spacing w:before="100" w:beforeAutospacing="1" w:after="100" w:afterAutospacing="1"/>
    </w:pPr>
  </w:style>
  <w:style w:type="character" w:customStyle="1" w:styleId="a9">
    <w:name w:val="Текст выноски Знак"/>
    <w:basedOn w:val="a0"/>
    <w:link w:val="aa"/>
    <w:semiHidden/>
    <w:locked/>
    <w:rsid w:val="008E58C7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8E58C7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8E58C7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8E58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E58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E58C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Знак1"/>
    <w:basedOn w:val="a"/>
    <w:rsid w:val="008E58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basedOn w:val="a0"/>
    <w:link w:val="22"/>
    <w:semiHidden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8E58C7"/>
    <w:pPr>
      <w:spacing w:after="120" w:line="480" w:lineRule="auto"/>
      <w:ind w:left="283"/>
    </w:pPr>
  </w:style>
  <w:style w:type="character" w:customStyle="1" w:styleId="wmi-callto">
    <w:name w:val="wmi-callto"/>
    <w:basedOn w:val="a0"/>
    <w:rsid w:val="008E58C7"/>
    <w:rPr>
      <w:rFonts w:cs="Times New Roman"/>
    </w:rPr>
  </w:style>
  <w:style w:type="paragraph" w:styleId="af">
    <w:name w:val="List Paragraph"/>
    <w:basedOn w:val="a"/>
    <w:uiPriority w:val="34"/>
    <w:qFormat/>
    <w:rsid w:val="008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25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D2601A6F0120E2CDEE40371BFB244BE403CB7AA4B76EDABAE83350A9051D2DEFAF48243C214AC33441DD918C532567B566AC8A67009B6Y3d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CD4B9-D12B-47CF-9AE7-3CE342B5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53</Pages>
  <Words>19699</Words>
  <Characters>112290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Миронова</cp:lastModifiedBy>
  <cp:revision>9</cp:revision>
  <cp:lastPrinted>2022-10-24T07:40:00Z</cp:lastPrinted>
  <dcterms:created xsi:type="dcterms:W3CDTF">2022-10-24T05:53:00Z</dcterms:created>
  <dcterms:modified xsi:type="dcterms:W3CDTF">2022-10-24T08:57:00Z</dcterms:modified>
</cp:coreProperties>
</file>